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A" w:rsidRPr="00486C77" w:rsidRDefault="00D9284A" w:rsidP="00D9284A">
      <w:pPr>
        <w:widowControl w:val="0"/>
        <w:autoSpaceDE w:val="0"/>
        <w:autoSpaceDN w:val="0"/>
        <w:adjustRightInd w:val="0"/>
        <w:jc w:val="center"/>
        <w:rPr>
          <w:sz w:val="20"/>
          <w:szCs w:val="20"/>
        </w:rPr>
      </w:pPr>
      <w:r w:rsidRPr="00486C77">
        <w:rPr>
          <w:sz w:val="20"/>
          <w:szCs w:val="20"/>
        </w:rPr>
        <w:t>T. C.</w:t>
      </w:r>
    </w:p>
    <w:p w:rsidR="00D9284A" w:rsidRPr="00486C77" w:rsidRDefault="00D9284A" w:rsidP="00D9284A">
      <w:pPr>
        <w:widowControl w:val="0"/>
        <w:autoSpaceDE w:val="0"/>
        <w:autoSpaceDN w:val="0"/>
        <w:adjustRightInd w:val="0"/>
        <w:jc w:val="center"/>
        <w:rPr>
          <w:sz w:val="20"/>
          <w:szCs w:val="20"/>
        </w:rPr>
      </w:pPr>
      <w:r w:rsidRPr="00486C77">
        <w:rPr>
          <w:sz w:val="20"/>
          <w:szCs w:val="20"/>
        </w:rPr>
        <w:t>DÖRTYOL BELEDİYE BAŞKANLIĞI</w:t>
      </w:r>
    </w:p>
    <w:p w:rsidR="00760BDC" w:rsidRPr="00486C77" w:rsidRDefault="00464EAA" w:rsidP="00760BDC">
      <w:pPr>
        <w:pStyle w:val="AralkYok"/>
        <w:jc w:val="center"/>
        <w:rPr>
          <w:sz w:val="20"/>
          <w:szCs w:val="20"/>
        </w:rPr>
      </w:pPr>
      <w:r w:rsidRPr="00486C77">
        <w:rPr>
          <w:sz w:val="20"/>
          <w:szCs w:val="20"/>
        </w:rPr>
        <w:t>20</w:t>
      </w:r>
      <w:r w:rsidR="009205BE" w:rsidRPr="00486C77">
        <w:rPr>
          <w:sz w:val="20"/>
          <w:szCs w:val="20"/>
        </w:rPr>
        <w:t>2</w:t>
      </w:r>
      <w:r w:rsidR="00467D78">
        <w:rPr>
          <w:sz w:val="20"/>
          <w:szCs w:val="20"/>
        </w:rPr>
        <w:t>6</w:t>
      </w:r>
      <w:r w:rsidR="007629B7" w:rsidRPr="00486C77">
        <w:rPr>
          <w:sz w:val="20"/>
          <w:szCs w:val="20"/>
        </w:rPr>
        <w:t xml:space="preserve"> </w:t>
      </w:r>
      <w:r w:rsidR="00637764" w:rsidRPr="00486C77">
        <w:rPr>
          <w:sz w:val="20"/>
          <w:szCs w:val="20"/>
        </w:rPr>
        <w:t xml:space="preserve">YILI </w:t>
      </w:r>
      <w:r w:rsidR="00467D78">
        <w:rPr>
          <w:sz w:val="20"/>
          <w:szCs w:val="20"/>
        </w:rPr>
        <w:t>OCAK</w:t>
      </w:r>
      <w:r w:rsidR="007915A8" w:rsidRPr="00486C77">
        <w:rPr>
          <w:sz w:val="20"/>
          <w:szCs w:val="20"/>
        </w:rPr>
        <w:t xml:space="preserve"> </w:t>
      </w:r>
      <w:r w:rsidRPr="00486C77">
        <w:rPr>
          <w:sz w:val="20"/>
          <w:szCs w:val="20"/>
        </w:rPr>
        <w:t>A</w:t>
      </w:r>
      <w:r w:rsidR="00D40223" w:rsidRPr="00486C77">
        <w:rPr>
          <w:sz w:val="20"/>
          <w:szCs w:val="20"/>
        </w:rPr>
        <w:t>YI</w:t>
      </w:r>
      <w:r w:rsidR="00B7491D" w:rsidRPr="00486C77">
        <w:rPr>
          <w:sz w:val="20"/>
          <w:szCs w:val="20"/>
        </w:rPr>
        <w:t xml:space="preserve"> </w:t>
      </w:r>
      <w:r w:rsidR="00D44808" w:rsidRPr="00486C77">
        <w:rPr>
          <w:sz w:val="20"/>
          <w:szCs w:val="20"/>
        </w:rPr>
        <w:t xml:space="preserve">OLAĞAN </w:t>
      </w:r>
      <w:r w:rsidR="00B7491D" w:rsidRPr="00486C77">
        <w:rPr>
          <w:sz w:val="20"/>
          <w:szCs w:val="20"/>
        </w:rPr>
        <w:t>MECLİS KARAR ÖZETLERİ</w:t>
      </w:r>
    </w:p>
    <w:p w:rsidR="00364766" w:rsidRPr="00486C77" w:rsidRDefault="00B447D7" w:rsidP="00B21355">
      <w:pPr>
        <w:ind w:firstLine="708"/>
        <w:jc w:val="both"/>
        <w:rPr>
          <w:sz w:val="20"/>
          <w:szCs w:val="20"/>
        </w:rPr>
      </w:pPr>
      <w:r w:rsidRPr="00486C77">
        <w:rPr>
          <w:sz w:val="20"/>
          <w:szCs w:val="20"/>
        </w:rPr>
        <w:t>Belediyemiz Meclisi 202</w:t>
      </w:r>
      <w:r w:rsidR="00467D78">
        <w:rPr>
          <w:sz w:val="20"/>
          <w:szCs w:val="20"/>
        </w:rPr>
        <w:t>6</w:t>
      </w:r>
      <w:r w:rsidRPr="00486C77">
        <w:rPr>
          <w:sz w:val="20"/>
          <w:szCs w:val="20"/>
        </w:rPr>
        <w:t xml:space="preserve"> Yılı </w:t>
      </w:r>
      <w:r w:rsidR="00467D78">
        <w:rPr>
          <w:sz w:val="20"/>
          <w:szCs w:val="20"/>
        </w:rPr>
        <w:t>Ocak</w:t>
      </w:r>
      <w:r w:rsidRPr="00486C77">
        <w:rPr>
          <w:sz w:val="20"/>
          <w:szCs w:val="20"/>
        </w:rPr>
        <w:t xml:space="preserve"> Ayı Olağan Toplantısının 1. Birleşiminin 1. oturumunu yapmak üzere 0</w:t>
      </w:r>
      <w:r w:rsidR="00467D78">
        <w:rPr>
          <w:sz w:val="20"/>
          <w:szCs w:val="20"/>
        </w:rPr>
        <w:t>5</w:t>
      </w:r>
      <w:r w:rsidR="00462FCE" w:rsidRPr="00486C77">
        <w:rPr>
          <w:sz w:val="20"/>
          <w:szCs w:val="20"/>
        </w:rPr>
        <w:t>.</w:t>
      </w:r>
      <w:r w:rsidR="00467D78">
        <w:rPr>
          <w:sz w:val="20"/>
          <w:szCs w:val="20"/>
        </w:rPr>
        <w:t>01</w:t>
      </w:r>
      <w:r w:rsidRPr="00486C77">
        <w:rPr>
          <w:sz w:val="20"/>
          <w:szCs w:val="20"/>
        </w:rPr>
        <w:t>.202</w:t>
      </w:r>
      <w:r w:rsidR="00467D78">
        <w:rPr>
          <w:sz w:val="20"/>
          <w:szCs w:val="20"/>
        </w:rPr>
        <w:t>6</w:t>
      </w:r>
      <w:r w:rsidRPr="00486C77">
        <w:rPr>
          <w:sz w:val="20"/>
          <w:szCs w:val="20"/>
        </w:rPr>
        <w:t xml:space="preserve"> </w:t>
      </w:r>
      <w:r w:rsidR="00467D78">
        <w:rPr>
          <w:sz w:val="20"/>
          <w:szCs w:val="20"/>
        </w:rPr>
        <w:t>Pazartesi</w:t>
      </w:r>
      <w:r w:rsidRPr="00486C77">
        <w:rPr>
          <w:sz w:val="20"/>
          <w:szCs w:val="20"/>
        </w:rPr>
        <w:t xml:space="preserve"> günü saat 1</w:t>
      </w:r>
      <w:r w:rsidR="00711A9D" w:rsidRPr="00486C77">
        <w:rPr>
          <w:sz w:val="20"/>
          <w:szCs w:val="20"/>
        </w:rPr>
        <w:t>5</w:t>
      </w:r>
      <w:r w:rsidRPr="00486C77">
        <w:rPr>
          <w:sz w:val="20"/>
          <w:szCs w:val="20"/>
        </w:rPr>
        <w:t xml:space="preserve">.00 de Belediye Meclis Toplantı Salonunda toplandı, toplantıya 31 üyeden </w:t>
      </w:r>
      <w:r w:rsidR="00337889" w:rsidRPr="00486C77">
        <w:rPr>
          <w:sz w:val="20"/>
          <w:szCs w:val="20"/>
        </w:rPr>
        <w:t>2</w:t>
      </w:r>
      <w:r w:rsidR="00467D78">
        <w:rPr>
          <w:sz w:val="20"/>
          <w:szCs w:val="20"/>
        </w:rPr>
        <w:t>3</w:t>
      </w:r>
      <w:r w:rsidRPr="00486C77">
        <w:rPr>
          <w:sz w:val="20"/>
          <w:szCs w:val="20"/>
        </w:rPr>
        <w:t xml:space="preserve"> üyenin katıldığı, </w:t>
      </w:r>
      <w:r w:rsidR="00467D78">
        <w:rPr>
          <w:sz w:val="20"/>
          <w:szCs w:val="20"/>
        </w:rPr>
        <w:t>8</w:t>
      </w:r>
      <w:r w:rsidRPr="00486C77">
        <w:rPr>
          <w:sz w:val="20"/>
          <w:szCs w:val="20"/>
        </w:rPr>
        <w:t xml:space="preserve"> üyenin katılmadığı görüldü. 2. Birleşiminin 1. Oturumunu yapmak üzere 0</w:t>
      </w:r>
      <w:r w:rsidR="00070DD5">
        <w:rPr>
          <w:sz w:val="20"/>
          <w:szCs w:val="20"/>
        </w:rPr>
        <w:t>8</w:t>
      </w:r>
      <w:r w:rsidR="00462FCE" w:rsidRPr="00486C77">
        <w:rPr>
          <w:sz w:val="20"/>
          <w:szCs w:val="20"/>
        </w:rPr>
        <w:t>.</w:t>
      </w:r>
      <w:r w:rsidR="00070DD5">
        <w:rPr>
          <w:sz w:val="20"/>
          <w:szCs w:val="20"/>
        </w:rPr>
        <w:t>01</w:t>
      </w:r>
      <w:r w:rsidRPr="00486C77">
        <w:rPr>
          <w:sz w:val="20"/>
          <w:szCs w:val="20"/>
        </w:rPr>
        <w:t>.202</w:t>
      </w:r>
      <w:r w:rsidR="00070DD5">
        <w:rPr>
          <w:sz w:val="20"/>
          <w:szCs w:val="20"/>
        </w:rPr>
        <w:t>6</w:t>
      </w:r>
      <w:r w:rsidRPr="00486C77">
        <w:rPr>
          <w:sz w:val="20"/>
          <w:szCs w:val="20"/>
        </w:rPr>
        <w:t xml:space="preserve"> </w:t>
      </w:r>
      <w:r w:rsidR="001A739C">
        <w:rPr>
          <w:sz w:val="20"/>
          <w:szCs w:val="20"/>
        </w:rPr>
        <w:t xml:space="preserve">Perşembe </w:t>
      </w:r>
      <w:r w:rsidRPr="00486C77">
        <w:rPr>
          <w:sz w:val="20"/>
          <w:szCs w:val="20"/>
        </w:rPr>
        <w:t>günü saat 1</w:t>
      </w:r>
      <w:r w:rsidR="00462FCE" w:rsidRPr="00486C77">
        <w:rPr>
          <w:sz w:val="20"/>
          <w:szCs w:val="20"/>
        </w:rPr>
        <w:t>5</w:t>
      </w:r>
      <w:r w:rsidRPr="00486C77">
        <w:rPr>
          <w:sz w:val="20"/>
          <w:szCs w:val="20"/>
        </w:rPr>
        <w:t xml:space="preserve">.00 de Meclis Toplantı Salonunda toplandı, toplantıya 31 </w:t>
      </w:r>
      <w:r w:rsidR="00B5357F" w:rsidRPr="00486C77">
        <w:rPr>
          <w:sz w:val="20"/>
          <w:szCs w:val="20"/>
        </w:rPr>
        <w:t xml:space="preserve">üyeden </w:t>
      </w:r>
      <w:r w:rsidR="00337889" w:rsidRPr="00486C77">
        <w:rPr>
          <w:sz w:val="20"/>
          <w:szCs w:val="20"/>
        </w:rPr>
        <w:t>2</w:t>
      </w:r>
      <w:r w:rsidR="00467D78">
        <w:rPr>
          <w:sz w:val="20"/>
          <w:szCs w:val="20"/>
        </w:rPr>
        <w:t>3</w:t>
      </w:r>
      <w:r w:rsidR="00B5357F" w:rsidRPr="00486C77">
        <w:rPr>
          <w:sz w:val="20"/>
          <w:szCs w:val="20"/>
        </w:rPr>
        <w:t xml:space="preserve"> </w:t>
      </w:r>
      <w:r w:rsidRPr="00486C77">
        <w:rPr>
          <w:sz w:val="20"/>
          <w:szCs w:val="20"/>
        </w:rPr>
        <w:t>üyenin katıldığı</w:t>
      </w:r>
      <w:r w:rsidR="00337889" w:rsidRPr="00486C77">
        <w:rPr>
          <w:sz w:val="20"/>
          <w:szCs w:val="20"/>
        </w:rPr>
        <w:t xml:space="preserve"> </w:t>
      </w:r>
      <w:r w:rsidR="00467D78">
        <w:rPr>
          <w:sz w:val="20"/>
          <w:szCs w:val="20"/>
        </w:rPr>
        <w:t>8</w:t>
      </w:r>
      <w:r w:rsidRPr="00486C77">
        <w:rPr>
          <w:sz w:val="20"/>
          <w:szCs w:val="20"/>
        </w:rPr>
        <w:t xml:space="preserve"> üyenin katılmadığı görüldü ve toplantı yeter sayısı olduğundan, gündemin görüşülmesine geçildi. Gündem gereğince alınan kararlar:</w:t>
      </w:r>
    </w:p>
    <w:tbl>
      <w:tblPr>
        <w:tblStyle w:val="TabloKlavuzu"/>
        <w:tblW w:w="10780" w:type="dxa"/>
        <w:jc w:val="center"/>
        <w:tblLayout w:type="fixed"/>
        <w:tblLook w:val="04A0" w:firstRow="1" w:lastRow="0" w:firstColumn="1" w:lastColumn="0" w:noHBand="0" w:noVBand="1"/>
      </w:tblPr>
      <w:tblGrid>
        <w:gridCol w:w="562"/>
        <w:gridCol w:w="1134"/>
        <w:gridCol w:w="9084"/>
      </w:tblGrid>
      <w:tr w:rsidR="00486C77" w:rsidRPr="00486C77" w:rsidTr="00D4111D">
        <w:trPr>
          <w:trHeight w:val="258"/>
          <w:jc w:val="center"/>
        </w:trPr>
        <w:tc>
          <w:tcPr>
            <w:tcW w:w="562" w:type="dxa"/>
            <w:vAlign w:val="center"/>
          </w:tcPr>
          <w:p w:rsidR="009055E3" w:rsidRPr="00486C77" w:rsidRDefault="009055E3" w:rsidP="00D9284A">
            <w:pPr>
              <w:ind w:firstLine="0"/>
              <w:jc w:val="center"/>
              <w:rPr>
                <w:sz w:val="20"/>
                <w:szCs w:val="20"/>
              </w:rPr>
            </w:pPr>
            <w:r w:rsidRPr="00486C77">
              <w:rPr>
                <w:sz w:val="20"/>
                <w:szCs w:val="20"/>
              </w:rPr>
              <w:t>No</w:t>
            </w:r>
          </w:p>
        </w:tc>
        <w:tc>
          <w:tcPr>
            <w:tcW w:w="1134" w:type="dxa"/>
            <w:vAlign w:val="center"/>
          </w:tcPr>
          <w:p w:rsidR="009055E3" w:rsidRPr="00486C77" w:rsidRDefault="009055E3" w:rsidP="00D9284A">
            <w:pPr>
              <w:ind w:firstLine="99"/>
              <w:jc w:val="center"/>
              <w:rPr>
                <w:sz w:val="20"/>
                <w:szCs w:val="20"/>
              </w:rPr>
            </w:pPr>
            <w:r w:rsidRPr="00486C77">
              <w:rPr>
                <w:sz w:val="20"/>
                <w:szCs w:val="20"/>
              </w:rPr>
              <w:t>Tarihi</w:t>
            </w:r>
          </w:p>
        </w:tc>
        <w:tc>
          <w:tcPr>
            <w:tcW w:w="9084" w:type="dxa"/>
            <w:vAlign w:val="center"/>
          </w:tcPr>
          <w:p w:rsidR="009055E3" w:rsidRPr="00486C77" w:rsidRDefault="009055E3" w:rsidP="00D9284A">
            <w:pPr>
              <w:ind w:firstLine="24"/>
              <w:jc w:val="center"/>
              <w:rPr>
                <w:sz w:val="20"/>
                <w:szCs w:val="20"/>
              </w:rPr>
            </w:pPr>
            <w:r w:rsidRPr="00486C77">
              <w:rPr>
                <w:sz w:val="20"/>
                <w:szCs w:val="20"/>
              </w:rPr>
              <w:t>Konusu</w:t>
            </w:r>
          </w:p>
        </w:tc>
      </w:tr>
      <w:tr w:rsidR="00486C77" w:rsidRPr="00486C77" w:rsidTr="00DC2D4F">
        <w:trPr>
          <w:trHeight w:val="583"/>
          <w:jc w:val="center"/>
        </w:trPr>
        <w:tc>
          <w:tcPr>
            <w:tcW w:w="562" w:type="dxa"/>
            <w:vAlign w:val="center"/>
          </w:tcPr>
          <w:p w:rsidR="007A7D85" w:rsidRPr="00486C77" w:rsidRDefault="00467D78" w:rsidP="00F0420F">
            <w:pPr>
              <w:ind w:firstLine="0"/>
              <w:jc w:val="left"/>
              <w:rPr>
                <w:sz w:val="20"/>
                <w:szCs w:val="20"/>
              </w:rPr>
            </w:pPr>
            <w:r>
              <w:rPr>
                <w:sz w:val="20"/>
                <w:szCs w:val="20"/>
              </w:rPr>
              <w:t>1</w:t>
            </w:r>
          </w:p>
        </w:tc>
        <w:tc>
          <w:tcPr>
            <w:tcW w:w="1134" w:type="dxa"/>
            <w:vAlign w:val="center"/>
          </w:tcPr>
          <w:p w:rsidR="0098381D" w:rsidRPr="00486C77" w:rsidRDefault="007A7D85" w:rsidP="00467D78">
            <w:pPr>
              <w:ind w:firstLine="0"/>
              <w:jc w:val="left"/>
              <w:rPr>
                <w:sz w:val="20"/>
                <w:szCs w:val="20"/>
              </w:rPr>
            </w:pPr>
            <w:r w:rsidRPr="00486C77">
              <w:rPr>
                <w:sz w:val="20"/>
                <w:szCs w:val="20"/>
              </w:rPr>
              <w:t>0</w:t>
            </w:r>
            <w:r w:rsidR="00467D78">
              <w:rPr>
                <w:sz w:val="20"/>
                <w:szCs w:val="20"/>
              </w:rPr>
              <w:t>5</w:t>
            </w:r>
            <w:r w:rsidR="00D4111D" w:rsidRPr="00486C77">
              <w:rPr>
                <w:sz w:val="20"/>
                <w:szCs w:val="20"/>
              </w:rPr>
              <w:t>.</w:t>
            </w:r>
            <w:r w:rsidR="00467D78">
              <w:rPr>
                <w:sz w:val="20"/>
                <w:szCs w:val="20"/>
              </w:rPr>
              <w:t>01</w:t>
            </w:r>
            <w:r w:rsidRPr="00486C77">
              <w:rPr>
                <w:sz w:val="20"/>
                <w:szCs w:val="20"/>
              </w:rPr>
              <w:t>.202</w:t>
            </w:r>
            <w:r w:rsidR="00467D78">
              <w:rPr>
                <w:sz w:val="20"/>
                <w:szCs w:val="20"/>
              </w:rPr>
              <w:t>6</w:t>
            </w:r>
          </w:p>
        </w:tc>
        <w:tc>
          <w:tcPr>
            <w:tcW w:w="9084" w:type="dxa"/>
            <w:vAlign w:val="center"/>
          </w:tcPr>
          <w:p w:rsidR="00E616F2" w:rsidRPr="005B4A34" w:rsidRDefault="00E616F2" w:rsidP="00E616F2">
            <w:pPr>
              <w:rPr>
                <w:color w:val="000000"/>
              </w:rPr>
            </w:pPr>
            <w:r w:rsidRPr="00B13E51">
              <w:t>Mülkiyeti Dörtyol Belediyesine ait olan 9.694,39 m</w:t>
            </w:r>
            <w:r w:rsidRPr="00B13E51">
              <w:rPr>
                <w:vertAlign w:val="superscript"/>
              </w:rPr>
              <w:t>2</w:t>
            </w:r>
            <w:r w:rsidRPr="00B13E51">
              <w:t xml:space="preserve"> alana sahip, İlçemiz Özerli Mahallesi 1643 ada 4 parsel sayılı taşınmazın 5393 sayılı Belediye Kanunun 18/e maddesine göre ne yapılacağı hususunun</w:t>
            </w:r>
            <w:r>
              <w:t xml:space="preserve"> </w:t>
            </w:r>
            <w:r w:rsidRPr="005B4A34">
              <w:rPr>
                <w:lang w:eastAsia="x-none"/>
              </w:rPr>
              <w:t>Plan ve Bütçe</w:t>
            </w:r>
            <w:r w:rsidRPr="005B4A34">
              <w:rPr>
                <w:lang w:val="x-none" w:eastAsia="x-none"/>
              </w:rPr>
              <w:t xml:space="preserve"> komisyonumuza sevk</w:t>
            </w:r>
            <w:r w:rsidRPr="005B4A34">
              <w:rPr>
                <w:lang w:eastAsia="x-none"/>
              </w:rPr>
              <w:t xml:space="preserve"> edilmesine </w:t>
            </w:r>
            <w:r w:rsidRPr="005B4A34">
              <w:rPr>
                <w:color w:val="000000"/>
              </w:rPr>
              <w:t>mevcudun oy birliği ile karar verilmiştir.</w:t>
            </w:r>
          </w:p>
          <w:p w:rsidR="00862841" w:rsidRPr="00486C77" w:rsidRDefault="00862841" w:rsidP="00553A2A">
            <w:pPr>
              <w:widowControl w:val="0"/>
              <w:autoSpaceDE w:val="0"/>
              <w:autoSpaceDN w:val="0"/>
              <w:adjustRightInd w:val="0"/>
              <w:rPr>
                <w:sz w:val="20"/>
                <w:szCs w:val="20"/>
              </w:rPr>
            </w:pPr>
          </w:p>
        </w:tc>
      </w:tr>
      <w:tr w:rsidR="00486C77" w:rsidRPr="00486C77" w:rsidTr="00D4111D">
        <w:trPr>
          <w:trHeight w:val="768"/>
          <w:jc w:val="center"/>
        </w:trPr>
        <w:tc>
          <w:tcPr>
            <w:tcW w:w="562" w:type="dxa"/>
            <w:vAlign w:val="center"/>
          </w:tcPr>
          <w:p w:rsidR="007711A0" w:rsidRPr="00486C77" w:rsidRDefault="00462FCE" w:rsidP="00467D78">
            <w:pPr>
              <w:ind w:firstLine="0"/>
              <w:jc w:val="left"/>
              <w:rPr>
                <w:sz w:val="20"/>
                <w:szCs w:val="20"/>
              </w:rPr>
            </w:pPr>
            <w:r w:rsidRPr="00486C77">
              <w:rPr>
                <w:sz w:val="20"/>
                <w:szCs w:val="20"/>
              </w:rPr>
              <w:t>2</w:t>
            </w:r>
          </w:p>
        </w:tc>
        <w:tc>
          <w:tcPr>
            <w:tcW w:w="1134" w:type="dxa"/>
            <w:vAlign w:val="center"/>
          </w:tcPr>
          <w:p w:rsidR="007711A0"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BB2522" w:rsidRDefault="00E616F2" w:rsidP="00E616F2">
            <w:r>
              <w:t>Belediyemizin 2025</w:t>
            </w:r>
            <w:r w:rsidRPr="004C3DF1">
              <w:t xml:space="preserve"> yılı Gelir Giderleri ile bunlara ilişkin hesap kayıt ve işlemlerinin denetimi amacıyla </w:t>
            </w:r>
            <w:r w:rsidRPr="00BB2522">
              <w:rPr>
                <w:lang w:eastAsia="x-none"/>
              </w:rPr>
              <w:t>Gülsüm Nida BÖLÜKBAŞI SOYLU, Osman VARLI ve Musa KANARIĞ, Ali AÇICI, Ahmet Oğuz SEÇER</w:t>
            </w:r>
            <w:r w:rsidRPr="00BB2522">
              <w:t xml:space="preserve"> 2026 yılı sonuna kadar süreli zamanda görev yapmak üzere Denetim Komisyon Üyeliğine mevcudun oy birliği ile seçildiler.</w:t>
            </w:r>
          </w:p>
          <w:p w:rsidR="007711A0" w:rsidRPr="00486C77" w:rsidRDefault="007711A0" w:rsidP="00BA4E53">
            <w:pPr>
              <w:widowControl w:val="0"/>
              <w:autoSpaceDE w:val="0"/>
              <w:autoSpaceDN w:val="0"/>
              <w:adjustRightInd w:val="0"/>
              <w:rPr>
                <w:sz w:val="20"/>
                <w:szCs w:val="20"/>
              </w:rPr>
            </w:pPr>
          </w:p>
        </w:tc>
      </w:tr>
      <w:tr w:rsidR="00486C77" w:rsidRPr="00486C77" w:rsidTr="00D4111D">
        <w:trPr>
          <w:trHeight w:val="778"/>
          <w:jc w:val="center"/>
        </w:trPr>
        <w:tc>
          <w:tcPr>
            <w:tcW w:w="562" w:type="dxa"/>
            <w:vAlign w:val="center"/>
          </w:tcPr>
          <w:p w:rsidR="007711A0" w:rsidRPr="00486C77" w:rsidRDefault="00462FCE" w:rsidP="00467D78">
            <w:pPr>
              <w:ind w:firstLine="0"/>
              <w:jc w:val="left"/>
              <w:rPr>
                <w:sz w:val="20"/>
                <w:szCs w:val="20"/>
              </w:rPr>
            </w:pPr>
            <w:r w:rsidRPr="00486C77">
              <w:rPr>
                <w:sz w:val="20"/>
                <w:szCs w:val="20"/>
              </w:rPr>
              <w:t>3</w:t>
            </w:r>
          </w:p>
        </w:tc>
        <w:tc>
          <w:tcPr>
            <w:tcW w:w="1134" w:type="dxa"/>
            <w:vAlign w:val="center"/>
          </w:tcPr>
          <w:p w:rsidR="007711A0" w:rsidRPr="00486C77" w:rsidRDefault="00467D78" w:rsidP="00711A9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t>2026</w:t>
            </w:r>
            <w:r w:rsidRPr="004C3DF1">
              <w:t xml:space="preserve"> yılı içerisinde </w:t>
            </w:r>
            <w:r w:rsidRPr="00155EF0">
              <w:t xml:space="preserve">yapılacak Meclis Toplantılarının her ayın ilk </w:t>
            </w:r>
            <w:r>
              <w:t>mesai</w:t>
            </w:r>
            <w:r w:rsidRPr="00155EF0">
              <w:t xml:space="preserve"> günü ve Meclis tatil ayının Ağustos Ayı olmasına mevcudun oybirliğiyle karar verilmiştir.</w:t>
            </w:r>
          </w:p>
          <w:p w:rsidR="00694B24" w:rsidRPr="00486C77" w:rsidRDefault="00694B24" w:rsidP="00486C77">
            <w:pPr>
              <w:rPr>
                <w:sz w:val="20"/>
                <w:szCs w:val="20"/>
              </w:rPr>
            </w:pPr>
          </w:p>
        </w:tc>
      </w:tr>
      <w:tr w:rsidR="00486C77" w:rsidRPr="00486C77" w:rsidTr="00DC2D4F">
        <w:trPr>
          <w:trHeight w:val="385"/>
          <w:jc w:val="center"/>
        </w:trPr>
        <w:tc>
          <w:tcPr>
            <w:tcW w:w="562" w:type="dxa"/>
            <w:vAlign w:val="center"/>
          </w:tcPr>
          <w:p w:rsidR="007711A0" w:rsidRPr="00486C77" w:rsidRDefault="00467D78" w:rsidP="00467D78">
            <w:pPr>
              <w:ind w:firstLine="0"/>
              <w:jc w:val="left"/>
              <w:rPr>
                <w:sz w:val="20"/>
                <w:szCs w:val="20"/>
              </w:rPr>
            </w:pPr>
            <w:r>
              <w:rPr>
                <w:sz w:val="20"/>
                <w:szCs w:val="20"/>
              </w:rPr>
              <w:t>4</w:t>
            </w:r>
          </w:p>
        </w:tc>
        <w:tc>
          <w:tcPr>
            <w:tcW w:w="1134" w:type="dxa"/>
            <w:vAlign w:val="center"/>
          </w:tcPr>
          <w:p w:rsidR="007711A0" w:rsidRPr="00486C77" w:rsidRDefault="00467D78" w:rsidP="00711A9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0950F0" w:rsidRDefault="00E616F2" w:rsidP="00E616F2">
            <w:pPr>
              <w:spacing w:line="276" w:lineRule="auto"/>
            </w:pPr>
            <w:r w:rsidRPr="000950F0">
              <w:t xml:space="preserve">İlçemiz </w:t>
            </w:r>
            <w:r w:rsidRPr="00B13E51">
              <w:t>Yeşilköy Mahallesi Kallicek Caddesine Bal Mahmut Caddesi isminin verilmesi</w:t>
            </w:r>
            <w:r w:rsidRPr="000950F0">
              <w:t xml:space="preserve"> verilmesi ile ilgili Yönetmelik ve Kanunlar çerçevesinde uygun olmadığı yönünde tavsiye niteliğinde meclis kararı alınmasına</w:t>
            </w:r>
            <w:r>
              <w:t>,</w:t>
            </w:r>
            <w:r w:rsidRPr="000950F0">
              <w:t xml:space="preserve"> </w:t>
            </w:r>
            <w:r>
              <w:t>20</w:t>
            </w:r>
            <w:r w:rsidRPr="000950F0">
              <w:t xml:space="preserve"> Nolu İmar Komisyon Raporu mevcudun oy birliği ile kabul edilmiştir.</w:t>
            </w:r>
          </w:p>
          <w:p w:rsidR="007711A0" w:rsidRPr="00486C77" w:rsidRDefault="007711A0" w:rsidP="00553A2A">
            <w:pPr>
              <w:rPr>
                <w:sz w:val="20"/>
                <w:szCs w:val="20"/>
              </w:rPr>
            </w:pPr>
          </w:p>
        </w:tc>
      </w:tr>
      <w:tr w:rsidR="00486C77" w:rsidRPr="00486C77" w:rsidTr="00D4111D">
        <w:trPr>
          <w:trHeight w:val="556"/>
          <w:jc w:val="center"/>
        </w:trPr>
        <w:tc>
          <w:tcPr>
            <w:tcW w:w="562" w:type="dxa"/>
            <w:vAlign w:val="center"/>
          </w:tcPr>
          <w:p w:rsidR="00862841" w:rsidRPr="00486C77" w:rsidRDefault="00467D78" w:rsidP="00467D78">
            <w:pPr>
              <w:ind w:firstLine="0"/>
              <w:jc w:val="left"/>
              <w:rPr>
                <w:sz w:val="20"/>
                <w:szCs w:val="20"/>
              </w:rPr>
            </w:pPr>
            <w:r>
              <w:rPr>
                <w:sz w:val="20"/>
                <w:szCs w:val="20"/>
              </w:rPr>
              <w:t>5</w:t>
            </w:r>
          </w:p>
        </w:tc>
        <w:tc>
          <w:tcPr>
            <w:tcW w:w="1134" w:type="dxa"/>
            <w:vAlign w:val="center"/>
          </w:tcPr>
          <w:p w:rsidR="00862841" w:rsidRPr="00486C77" w:rsidRDefault="00467D78" w:rsidP="00711A9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4F7BFC" w:rsidRDefault="00E616F2" w:rsidP="00E616F2">
            <w:pPr>
              <w:spacing w:line="276" w:lineRule="auto"/>
            </w:pPr>
            <w:r w:rsidRPr="00B13E51">
              <w:t>Sanayi Mah</w:t>
            </w:r>
            <w:r>
              <w:t>.</w:t>
            </w:r>
            <w:r w:rsidRPr="00B13E51">
              <w:t xml:space="preserve"> ( eski 200 ada 7 parsel ) yeni 1346 ada 1 parsel sayılı taşınmaz üzerinde kat irtifakı bulunan taşınmazların, 6183 sayılı Amme Alacaklarının Tahsil Usulü H</w:t>
            </w:r>
            <w:r>
              <w:t>k.</w:t>
            </w:r>
            <w:r w:rsidRPr="00B13E51">
              <w:t xml:space="preserve"> Kan</w:t>
            </w:r>
            <w:r>
              <w:t>n. geçici 8. Mad.</w:t>
            </w:r>
            <w:r w:rsidRPr="00B13E51">
              <w:t xml:space="preserve"> kapsamında değerlendirilen borçlara karşılık S</w:t>
            </w:r>
            <w:r>
              <w:t xml:space="preserve">GK </w:t>
            </w:r>
            <w:r w:rsidRPr="00B13E51">
              <w:t>Kurumunca satın alınması karşılığında S</w:t>
            </w:r>
            <w:r>
              <w:t>GK kurumuna</w:t>
            </w:r>
            <w:r w:rsidRPr="00B13E51">
              <w:t xml:space="preserve"> devretme yönünde sözleşme yapılması için Belediye Başkanı Dr. Bahadır AMAÇ'</w:t>
            </w:r>
            <w:r>
              <w:t xml:space="preserve"> </w:t>
            </w:r>
            <w:r w:rsidRPr="00B13E51">
              <w:t xml:space="preserve">a ve Belediye Encümenine yetki </w:t>
            </w:r>
            <w:r>
              <w:t xml:space="preserve">verilmesi hususunun </w:t>
            </w:r>
            <w:r w:rsidRPr="004F7BFC">
              <w:t>Plan ve Bütçe Komisyonuna sevki, mevcudun oy birliği ile kabul edilmiştir.</w:t>
            </w:r>
          </w:p>
          <w:p w:rsidR="00862841" w:rsidRPr="00486C77" w:rsidRDefault="00862841" w:rsidP="00553A2A">
            <w:pPr>
              <w:rPr>
                <w:sz w:val="20"/>
                <w:szCs w:val="20"/>
              </w:rPr>
            </w:pPr>
          </w:p>
        </w:tc>
      </w:tr>
      <w:tr w:rsidR="00486C77" w:rsidRPr="00486C77" w:rsidTr="00D4111D">
        <w:trPr>
          <w:trHeight w:val="581"/>
          <w:jc w:val="center"/>
        </w:trPr>
        <w:tc>
          <w:tcPr>
            <w:tcW w:w="562" w:type="dxa"/>
            <w:vAlign w:val="center"/>
          </w:tcPr>
          <w:p w:rsidR="00862841" w:rsidRPr="00486C77" w:rsidRDefault="00467D78" w:rsidP="00467D78">
            <w:pPr>
              <w:ind w:firstLine="0"/>
              <w:jc w:val="left"/>
              <w:rPr>
                <w:sz w:val="20"/>
                <w:szCs w:val="20"/>
              </w:rPr>
            </w:pPr>
            <w:r>
              <w:rPr>
                <w:sz w:val="20"/>
                <w:szCs w:val="20"/>
              </w:rPr>
              <w:t>6</w:t>
            </w:r>
          </w:p>
        </w:tc>
        <w:tc>
          <w:tcPr>
            <w:tcW w:w="1134" w:type="dxa"/>
            <w:vAlign w:val="center"/>
          </w:tcPr>
          <w:p w:rsidR="00862841" w:rsidRPr="00486C77" w:rsidRDefault="00467D78" w:rsidP="00711A9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rsidRPr="00421BA1">
              <w:t>Belediye Meclis Üyeleri arasından görevlendirilen Belediye Başkan Yardımcısı Ödeneğ</w:t>
            </w:r>
            <w:r>
              <w:t xml:space="preserve">inin belirlenmesi konusunun </w:t>
            </w:r>
            <w:r w:rsidRPr="004C3DF1">
              <w:t>Plan ve Bütçe Komisyonuna havale edilmesine</w:t>
            </w:r>
            <w:r>
              <w:t>,</w:t>
            </w:r>
            <w:r w:rsidRPr="004C3DF1">
              <w:t xml:space="preserve"> mevcudun oybirliği ile karar verilmiştir.</w:t>
            </w:r>
          </w:p>
          <w:p w:rsidR="00862841" w:rsidRPr="00486C77" w:rsidRDefault="00862841" w:rsidP="00075842">
            <w:pPr>
              <w:rPr>
                <w:sz w:val="20"/>
                <w:szCs w:val="20"/>
              </w:rPr>
            </w:pPr>
          </w:p>
        </w:tc>
      </w:tr>
      <w:tr w:rsidR="00486C77" w:rsidRPr="00486C77" w:rsidTr="00D4111D">
        <w:trPr>
          <w:trHeight w:val="489"/>
          <w:jc w:val="center"/>
        </w:trPr>
        <w:tc>
          <w:tcPr>
            <w:tcW w:w="562" w:type="dxa"/>
            <w:vAlign w:val="center"/>
          </w:tcPr>
          <w:p w:rsidR="00862841" w:rsidRPr="00486C77" w:rsidRDefault="00467D78" w:rsidP="00467D78">
            <w:pPr>
              <w:ind w:firstLine="0"/>
              <w:jc w:val="left"/>
              <w:rPr>
                <w:sz w:val="20"/>
                <w:szCs w:val="20"/>
              </w:rPr>
            </w:pPr>
            <w:r>
              <w:rPr>
                <w:sz w:val="20"/>
                <w:szCs w:val="20"/>
              </w:rPr>
              <w:t>7</w:t>
            </w:r>
          </w:p>
        </w:tc>
        <w:tc>
          <w:tcPr>
            <w:tcW w:w="1134" w:type="dxa"/>
            <w:vAlign w:val="center"/>
          </w:tcPr>
          <w:p w:rsidR="00862841" w:rsidRPr="00486C77" w:rsidRDefault="00467D78" w:rsidP="00862841">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rsidRPr="00421BA1">
              <w:t>202</w:t>
            </w:r>
            <w:r>
              <w:t>6</w:t>
            </w:r>
            <w:r w:rsidRPr="00421BA1">
              <w:t xml:space="preserve"> Yılı Meclis ve Komisyon Üyeleri Huzur Hak</w:t>
            </w:r>
            <w:r>
              <w:t>kı ücretlerinin belirlenmesi konusunun Plan ve Bütçe Komisyonuna sevk</w:t>
            </w:r>
            <w:r w:rsidRPr="004C3DF1">
              <w:t xml:space="preserve"> edilmesine mevcudun oybirliği ile karar verilmiştir.</w:t>
            </w:r>
          </w:p>
          <w:p w:rsidR="00862841" w:rsidRPr="00486C77" w:rsidRDefault="00862841" w:rsidP="00075842">
            <w:pPr>
              <w:rPr>
                <w:sz w:val="20"/>
                <w:szCs w:val="20"/>
              </w:rPr>
            </w:pPr>
          </w:p>
        </w:tc>
      </w:tr>
      <w:tr w:rsidR="00486C77" w:rsidRPr="00486C77" w:rsidTr="00DC2D4F">
        <w:trPr>
          <w:trHeight w:val="484"/>
          <w:jc w:val="center"/>
        </w:trPr>
        <w:tc>
          <w:tcPr>
            <w:tcW w:w="562" w:type="dxa"/>
            <w:vAlign w:val="center"/>
          </w:tcPr>
          <w:p w:rsidR="00862841" w:rsidRPr="00486C77" w:rsidRDefault="00467D78" w:rsidP="00467D78">
            <w:pPr>
              <w:ind w:firstLine="0"/>
              <w:jc w:val="left"/>
              <w:rPr>
                <w:sz w:val="20"/>
                <w:szCs w:val="20"/>
              </w:rPr>
            </w:pPr>
            <w:r>
              <w:rPr>
                <w:sz w:val="20"/>
                <w:szCs w:val="20"/>
              </w:rPr>
              <w:t>8</w:t>
            </w:r>
          </w:p>
        </w:tc>
        <w:tc>
          <w:tcPr>
            <w:tcW w:w="1134" w:type="dxa"/>
            <w:vAlign w:val="center"/>
          </w:tcPr>
          <w:p w:rsidR="00862841" w:rsidRPr="00486C77" w:rsidRDefault="00467D78" w:rsidP="00711A9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rsidRPr="00421BA1">
              <w:t>202</w:t>
            </w:r>
            <w:r>
              <w:t>6</w:t>
            </w:r>
            <w:r w:rsidRPr="00421BA1">
              <w:t xml:space="preserve"> Yılı İçin Zabıta Müdürlüğünde çalışan personelin Fazla Çalışma Ücretlerinin belirlenmesi</w:t>
            </w:r>
            <w:r>
              <w:t xml:space="preserve"> konusunun </w:t>
            </w:r>
            <w:r w:rsidRPr="004C3DF1">
              <w:t xml:space="preserve">Plan ve Bütçe Komisyonuna </w:t>
            </w:r>
            <w:r>
              <w:t xml:space="preserve">sevk </w:t>
            </w:r>
            <w:r w:rsidRPr="004C3DF1">
              <w:t>edilmesi</w:t>
            </w:r>
            <w:r>
              <w:t>,</w:t>
            </w:r>
            <w:r w:rsidRPr="004C3DF1">
              <w:t xml:space="preserve"> mevcudun oybirliği ile </w:t>
            </w:r>
            <w:r w:rsidRPr="0065069B">
              <w:t>kabul edilmiştir</w:t>
            </w:r>
            <w:r w:rsidRPr="004C3DF1">
              <w:t>.</w:t>
            </w:r>
          </w:p>
          <w:p w:rsidR="00862841" w:rsidRPr="00486C77" w:rsidRDefault="00862841" w:rsidP="00075842">
            <w:pPr>
              <w:rPr>
                <w:sz w:val="20"/>
                <w:szCs w:val="20"/>
              </w:rPr>
            </w:pPr>
          </w:p>
        </w:tc>
      </w:tr>
      <w:tr w:rsidR="00486C77" w:rsidRPr="00486C77" w:rsidTr="00D4111D">
        <w:trPr>
          <w:trHeight w:val="803"/>
          <w:jc w:val="center"/>
        </w:trPr>
        <w:tc>
          <w:tcPr>
            <w:tcW w:w="562" w:type="dxa"/>
            <w:vAlign w:val="center"/>
          </w:tcPr>
          <w:p w:rsidR="00862841" w:rsidRPr="00486C77" w:rsidRDefault="00467D78" w:rsidP="00467D78">
            <w:pPr>
              <w:ind w:firstLine="0"/>
              <w:jc w:val="left"/>
              <w:rPr>
                <w:sz w:val="20"/>
                <w:szCs w:val="20"/>
              </w:rPr>
            </w:pPr>
            <w:r>
              <w:rPr>
                <w:sz w:val="20"/>
                <w:szCs w:val="20"/>
              </w:rPr>
              <w:t>9</w:t>
            </w:r>
          </w:p>
        </w:tc>
        <w:tc>
          <w:tcPr>
            <w:tcW w:w="1134" w:type="dxa"/>
            <w:vAlign w:val="center"/>
          </w:tcPr>
          <w:p w:rsidR="00862841"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rsidRPr="00421BA1">
              <w:t>202</w:t>
            </w:r>
            <w:r>
              <w:t>6</w:t>
            </w:r>
            <w:r w:rsidRPr="00421BA1">
              <w:t xml:space="preserve"> Yılında çalıştırılması düşünülen Tam Zamanlı ve Kısmi Zamanlı Sözleşmeli Personel Pozisyonları ve Ücretler</w:t>
            </w:r>
            <w:r>
              <w:t xml:space="preserve">inin belirlenmesi konusunun </w:t>
            </w:r>
            <w:r w:rsidRPr="004C3DF1">
              <w:t>Plan ve Bütçe Komisyonuna havale edilmesine mevcudun oybirliği ile karar verilmiştir.</w:t>
            </w:r>
          </w:p>
          <w:p w:rsidR="00862841" w:rsidRPr="00486C77" w:rsidRDefault="00862841" w:rsidP="00075842">
            <w:pPr>
              <w:rPr>
                <w:b/>
                <w:sz w:val="20"/>
                <w:szCs w:val="20"/>
              </w:rPr>
            </w:pPr>
          </w:p>
        </w:tc>
      </w:tr>
      <w:tr w:rsidR="00486C77" w:rsidRPr="00486C77" w:rsidTr="00D4111D">
        <w:trPr>
          <w:trHeight w:val="347"/>
          <w:jc w:val="center"/>
        </w:trPr>
        <w:tc>
          <w:tcPr>
            <w:tcW w:w="562" w:type="dxa"/>
            <w:vAlign w:val="center"/>
          </w:tcPr>
          <w:p w:rsidR="00862841" w:rsidRPr="00486C77" w:rsidRDefault="00467D78" w:rsidP="00467D78">
            <w:pPr>
              <w:ind w:firstLine="0"/>
              <w:jc w:val="left"/>
              <w:rPr>
                <w:sz w:val="20"/>
                <w:szCs w:val="20"/>
              </w:rPr>
            </w:pPr>
            <w:r>
              <w:rPr>
                <w:sz w:val="20"/>
                <w:szCs w:val="20"/>
              </w:rPr>
              <w:t>10</w:t>
            </w:r>
          </w:p>
        </w:tc>
        <w:tc>
          <w:tcPr>
            <w:tcW w:w="1134" w:type="dxa"/>
            <w:vAlign w:val="center"/>
          </w:tcPr>
          <w:p w:rsidR="00862841"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rsidRPr="00B13E51">
              <w:t>II Sayılı Boş Kadro Değişiklik Cetveline uygun olarak Boş Kadro İptal/İhdasının yapılabilmesi</w:t>
            </w:r>
            <w:r>
              <w:t xml:space="preserve"> konusunun </w:t>
            </w:r>
            <w:r w:rsidRPr="004C3DF1">
              <w:t xml:space="preserve">Plan ve Bütçe Komisyonuna </w:t>
            </w:r>
            <w:r>
              <w:t>sevk</w:t>
            </w:r>
            <w:r w:rsidRPr="004C3DF1">
              <w:t xml:space="preserve"> edilmesine</w:t>
            </w:r>
            <w:r>
              <w:t>,</w:t>
            </w:r>
            <w:r w:rsidRPr="004C3DF1">
              <w:t xml:space="preserve"> mevcudun oybirliği ile karar verilmiştir.</w:t>
            </w:r>
          </w:p>
          <w:p w:rsidR="00862841" w:rsidRPr="00486C77" w:rsidRDefault="00862841" w:rsidP="00075842">
            <w:pPr>
              <w:rPr>
                <w:sz w:val="20"/>
                <w:szCs w:val="20"/>
              </w:rPr>
            </w:pPr>
          </w:p>
        </w:tc>
      </w:tr>
      <w:tr w:rsidR="00486C77" w:rsidRPr="00486C77" w:rsidTr="00D4111D">
        <w:trPr>
          <w:trHeight w:val="571"/>
          <w:jc w:val="center"/>
        </w:trPr>
        <w:tc>
          <w:tcPr>
            <w:tcW w:w="562" w:type="dxa"/>
            <w:vAlign w:val="center"/>
          </w:tcPr>
          <w:p w:rsidR="00862841" w:rsidRPr="00486C77" w:rsidRDefault="00467D78" w:rsidP="00467D78">
            <w:pPr>
              <w:ind w:firstLine="0"/>
              <w:jc w:val="left"/>
              <w:rPr>
                <w:sz w:val="20"/>
                <w:szCs w:val="20"/>
              </w:rPr>
            </w:pPr>
            <w:r>
              <w:rPr>
                <w:sz w:val="20"/>
                <w:szCs w:val="20"/>
              </w:rPr>
              <w:t>11</w:t>
            </w:r>
          </w:p>
        </w:tc>
        <w:tc>
          <w:tcPr>
            <w:tcW w:w="1134" w:type="dxa"/>
            <w:vAlign w:val="center"/>
          </w:tcPr>
          <w:p w:rsidR="00862841"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38589F" w:rsidRDefault="00E616F2" w:rsidP="00E616F2">
            <w:pPr>
              <w:spacing w:line="276" w:lineRule="auto"/>
            </w:pPr>
            <w:r w:rsidRPr="0038589F">
              <w:t>İlçemiz Çaylı Mahallesi 1526 ve 1527 parsellere yönelik hazırlanan 1/1000 ölçekli uygulama imar planı değişikliği teklifinin İmar komisyonuna sevki, mevcudun oy birliği ile kabul edilmiştir.</w:t>
            </w:r>
          </w:p>
          <w:p w:rsidR="00862841" w:rsidRPr="00486C77" w:rsidRDefault="00862841" w:rsidP="00075842">
            <w:pPr>
              <w:rPr>
                <w:sz w:val="20"/>
                <w:szCs w:val="20"/>
              </w:rPr>
            </w:pPr>
          </w:p>
        </w:tc>
      </w:tr>
      <w:tr w:rsidR="00486C77" w:rsidRPr="00486C77" w:rsidTr="00D4111D">
        <w:trPr>
          <w:trHeight w:val="609"/>
          <w:jc w:val="center"/>
        </w:trPr>
        <w:tc>
          <w:tcPr>
            <w:tcW w:w="562" w:type="dxa"/>
            <w:vAlign w:val="center"/>
          </w:tcPr>
          <w:p w:rsidR="00862841" w:rsidRPr="00486C77" w:rsidRDefault="00467D78" w:rsidP="00467D78">
            <w:pPr>
              <w:ind w:firstLine="0"/>
              <w:jc w:val="left"/>
              <w:rPr>
                <w:sz w:val="20"/>
                <w:szCs w:val="20"/>
              </w:rPr>
            </w:pPr>
            <w:r>
              <w:rPr>
                <w:sz w:val="20"/>
                <w:szCs w:val="20"/>
              </w:rPr>
              <w:lastRenderedPageBreak/>
              <w:t>12</w:t>
            </w:r>
          </w:p>
        </w:tc>
        <w:tc>
          <w:tcPr>
            <w:tcW w:w="1134" w:type="dxa"/>
            <w:vAlign w:val="center"/>
          </w:tcPr>
          <w:p w:rsidR="00862841"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651A96" w:rsidRDefault="00E616F2" w:rsidP="00E616F2">
            <w:pPr>
              <w:rPr>
                <w:color w:val="000000"/>
              </w:rPr>
            </w:pPr>
            <w:r>
              <w:t>T.B.B</w:t>
            </w:r>
            <w:r w:rsidRPr="00651A96">
              <w:t xml:space="preserve">, sıfır atık hedeflerimiz kapsamında çevre kirliliğinin önlenmesi, atıkların kaynağında ayrı toplanmasının teşvik edilmesi ve sıfır atık uygulamalarının kesintisiz şekilde devam edebilmesi ve vatandaşların atıklarını uygun şekilde teslim edebilmesi için, Belediyemize 1.000.000,00 TL (Bir milyon Türk Lirası) tutarında hibe desteği sağlanmasına karar verilmiş olup, bu nakdi desteğe ilişkin protokolün hazırlanabilmesi ve tüm iş ve işlemlerin yürütülmesi amacıyla Dörtyol Belediye Başkanına yetki verilmesi hususu konusunun </w:t>
            </w:r>
            <w:r w:rsidRPr="00651A96">
              <w:rPr>
                <w:color w:val="000000"/>
              </w:rPr>
              <w:t xml:space="preserve">Plan ve Bütçe Komisyonuna  sevk edilmesi, mevcudun oy birliği ile kabul edilmiştir. </w:t>
            </w:r>
          </w:p>
          <w:p w:rsidR="00862841" w:rsidRPr="00486C77" w:rsidRDefault="00862841" w:rsidP="00075842">
            <w:pPr>
              <w:rPr>
                <w:sz w:val="20"/>
                <w:szCs w:val="20"/>
              </w:rPr>
            </w:pPr>
          </w:p>
        </w:tc>
      </w:tr>
      <w:tr w:rsidR="00486C77" w:rsidRPr="00486C77" w:rsidTr="00D4111D">
        <w:trPr>
          <w:trHeight w:val="558"/>
          <w:jc w:val="center"/>
        </w:trPr>
        <w:tc>
          <w:tcPr>
            <w:tcW w:w="562" w:type="dxa"/>
            <w:vAlign w:val="center"/>
          </w:tcPr>
          <w:p w:rsidR="00862841" w:rsidRPr="00486C77" w:rsidRDefault="00467D78" w:rsidP="00467D78">
            <w:pPr>
              <w:ind w:firstLine="0"/>
              <w:jc w:val="left"/>
              <w:rPr>
                <w:sz w:val="20"/>
                <w:szCs w:val="20"/>
              </w:rPr>
            </w:pPr>
            <w:r>
              <w:rPr>
                <w:sz w:val="20"/>
                <w:szCs w:val="20"/>
              </w:rPr>
              <w:t>13</w:t>
            </w:r>
          </w:p>
        </w:tc>
        <w:tc>
          <w:tcPr>
            <w:tcW w:w="1134" w:type="dxa"/>
            <w:vAlign w:val="center"/>
          </w:tcPr>
          <w:p w:rsidR="00862841"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pPr>
              <w:pStyle w:val="Balk1"/>
              <w:outlineLvl w:val="0"/>
            </w:pPr>
            <w:r w:rsidRPr="00D544A9">
              <w:t>202</w:t>
            </w:r>
            <w:r>
              <w:t>6</w:t>
            </w:r>
            <w:r w:rsidRPr="00D544A9">
              <w:t xml:space="preserve"> Yılı Asansör Periyodik Ko</w:t>
            </w:r>
            <w:r>
              <w:t xml:space="preserve">ntrol Ücretlerinin belirlenmesi konusunun </w:t>
            </w:r>
            <w:r w:rsidRPr="003151A1">
              <w:t xml:space="preserve">Plan ve Bütçe Komisyonuna </w:t>
            </w:r>
            <w:r>
              <w:t>sevk</w:t>
            </w:r>
            <w:r w:rsidRPr="003151A1">
              <w:t xml:space="preserve"> edilmesine</w:t>
            </w:r>
            <w:r>
              <w:t>,</w:t>
            </w:r>
            <w:r w:rsidRPr="003151A1">
              <w:t xml:space="preserve"> mevcudun oy birliği ile karar verilmiştir.</w:t>
            </w:r>
          </w:p>
          <w:p w:rsidR="00862841" w:rsidRPr="00486C77" w:rsidRDefault="00862841" w:rsidP="00075842">
            <w:pPr>
              <w:rPr>
                <w:sz w:val="20"/>
                <w:szCs w:val="20"/>
              </w:rPr>
            </w:pPr>
          </w:p>
        </w:tc>
      </w:tr>
      <w:tr w:rsidR="00486C77" w:rsidRPr="00486C77" w:rsidTr="00D4111D">
        <w:trPr>
          <w:trHeight w:val="699"/>
          <w:jc w:val="center"/>
        </w:trPr>
        <w:tc>
          <w:tcPr>
            <w:tcW w:w="562" w:type="dxa"/>
            <w:vAlign w:val="center"/>
          </w:tcPr>
          <w:p w:rsidR="00711A9D" w:rsidRPr="00486C77" w:rsidRDefault="00467D78" w:rsidP="00467D78">
            <w:pPr>
              <w:ind w:firstLine="0"/>
              <w:rPr>
                <w:sz w:val="20"/>
                <w:szCs w:val="20"/>
              </w:rPr>
            </w:pPr>
            <w:r>
              <w:rPr>
                <w:sz w:val="20"/>
                <w:szCs w:val="20"/>
              </w:rPr>
              <w:t>14</w:t>
            </w:r>
          </w:p>
        </w:tc>
        <w:tc>
          <w:tcPr>
            <w:tcW w:w="1134" w:type="dxa"/>
            <w:vAlign w:val="center"/>
          </w:tcPr>
          <w:p w:rsidR="00711A9D" w:rsidRPr="00486C77" w:rsidRDefault="00467D78" w:rsidP="00D4111D">
            <w:pPr>
              <w:ind w:firstLine="0"/>
              <w:jc w:val="left"/>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1F222C" w:rsidRDefault="00E616F2" w:rsidP="00E616F2">
            <w:pPr>
              <w:rPr>
                <w:b/>
              </w:rPr>
            </w:pPr>
            <w:r w:rsidRPr="00B13E51">
              <w:t>Mülkiyeti Dörtyol Belediyesine ait olan Çaylı 163 ada 1 parsel 1.521,51 metrekare, Özerli 1562 ada 1 parsel 3.818,79 metrekare</w:t>
            </w:r>
            <w:r>
              <w:t xml:space="preserve"> ile Özerli 1645 ada 1 parsel ile </w:t>
            </w:r>
            <w:r w:rsidRPr="00B13E51">
              <w:t>ilgili sözleşme yapılması için</w:t>
            </w:r>
            <w:r>
              <w:t xml:space="preserve"> </w:t>
            </w:r>
            <w:r w:rsidRPr="00B13E51">
              <w:t>Belediye Başkanı Dr. Bahadır AMAÇ'</w:t>
            </w:r>
            <w:r>
              <w:t xml:space="preserve"> </w:t>
            </w:r>
            <w:r w:rsidRPr="00B13E51">
              <w:t>a ve Belediye Encümenine yetki verilmesi hususunun</w:t>
            </w:r>
            <w:r w:rsidRPr="00C74CD4">
              <w:t xml:space="preserve"> Plan ve Bütçe Komisyonuna sevki, mevcudun oy birliği ile kabul edilmiştir.</w:t>
            </w:r>
          </w:p>
          <w:p w:rsidR="00711A9D" w:rsidRPr="00486C77" w:rsidRDefault="00711A9D" w:rsidP="007B7B16">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rPr>
                <w:sz w:val="20"/>
                <w:szCs w:val="20"/>
              </w:rPr>
            </w:pPr>
            <w:r>
              <w:rPr>
                <w:sz w:val="20"/>
                <w:szCs w:val="20"/>
              </w:rPr>
              <w:t>115</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5</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r w:rsidRPr="00FE1360">
              <w:t xml:space="preserve">Özel Kalem Müdürlüğünce; % 100 hissesi Dörtyol Belediyesine ait bulunan Dörtyol Belediyesi Kent Hizmetleri Sanayi ve Ticaret Limited Şirketi bünyesinde 6102 Sayılı Türk Ticaret Kanunu Gereğince Yönetim Kurulu Başkanı ve Müdürler Kurul Başkanı görevlendirilmesi hususu </w:t>
            </w:r>
            <w:r>
              <w:rPr>
                <w:rFonts w:eastAsiaTheme="minorEastAsia"/>
                <w:color w:val="000000" w:themeColor="text1"/>
                <w:kern w:val="24"/>
              </w:rPr>
              <w:t xml:space="preserve">ile ilgili konu </w:t>
            </w:r>
            <w:r>
              <w:t>Belediye Meclisince görüşülmüş olup konunun Plan ve Bütçe</w:t>
            </w:r>
            <w:r w:rsidRPr="004D41B6">
              <w:t xml:space="preserve"> komisyonu</w:t>
            </w:r>
            <w:r>
              <w:t xml:space="preserve">na sevk edilmesine </w:t>
            </w:r>
            <w:r w:rsidRPr="00FB0D3B">
              <w:t>mevcudun oy</w:t>
            </w:r>
            <w:r>
              <w:t xml:space="preserve"> </w:t>
            </w:r>
            <w:r w:rsidRPr="00FB0D3B">
              <w:t>birliğiyle</w:t>
            </w:r>
            <w:r>
              <w:t xml:space="preserve"> karar verilmiştir.</w:t>
            </w:r>
          </w:p>
          <w:p w:rsidR="00462FCE" w:rsidRPr="00486C77" w:rsidRDefault="00462FCE" w:rsidP="00DC7B94">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rPr>
                <w:sz w:val="20"/>
                <w:szCs w:val="20"/>
              </w:rPr>
            </w:pPr>
            <w:r>
              <w:rPr>
                <w:sz w:val="20"/>
                <w:szCs w:val="20"/>
              </w:rPr>
              <w:t>116</w:t>
            </w:r>
          </w:p>
        </w:tc>
        <w:tc>
          <w:tcPr>
            <w:tcW w:w="1134" w:type="dxa"/>
            <w:vAlign w:val="center"/>
          </w:tcPr>
          <w:p w:rsidR="00462FCE" w:rsidRPr="00486C77" w:rsidRDefault="00D4111D" w:rsidP="00467D78">
            <w:pPr>
              <w:ind w:firstLine="0"/>
              <w:rPr>
                <w:sz w:val="20"/>
                <w:szCs w:val="20"/>
              </w:rPr>
            </w:pPr>
            <w:r w:rsidRPr="00486C77">
              <w:rPr>
                <w:sz w:val="20"/>
                <w:szCs w:val="20"/>
              </w:rPr>
              <w:t>0</w:t>
            </w:r>
            <w:r w:rsidR="00467D78">
              <w:rPr>
                <w:sz w:val="20"/>
                <w:szCs w:val="20"/>
              </w:rPr>
              <w:t>8</w:t>
            </w:r>
            <w:r w:rsidRPr="00486C77">
              <w:rPr>
                <w:sz w:val="20"/>
                <w:szCs w:val="20"/>
              </w:rPr>
              <w:t>.</w:t>
            </w:r>
            <w:r w:rsidR="00467D78">
              <w:rPr>
                <w:sz w:val="20"/>
                <w:szCs w:val="20"/>
              </w:rPr>
              <w:t>01</w:t>
            </w:r>
            <w:r w:rsidRPr="00486C77">
              <w:rPr>
                <w:sz w:val="20"/>
                <w:szCs w:val="20"/>
              </w:rPr>
              <w:t>.202</w:t>
            </w:r>
            <w:r w:rsidR="00467D78">
              <w:rPr>
                <w:sz w:val="20"/>
                <w:szCs w:val="20"/>
              </w:rPr>
              <w:t>6</w:t>
            </w:r>
          </w:p>
        </w:tc>
        <w:tc>
          <w:tcPr>
            <w:tcW w:w="9084" w:type="dxa"/>
            <w:vAlign w:val="center"/>
          </w:tcPr>
          <w:p w:rsidR="00E616F2" w:rsidRPr="00C01805" w:rsidRDefault="00E616F2" w:rsidP="00E616F2">
            <w:r w:rsidRPr="008170F9">
              <w:t>Mülkiyeti Dörtyol Belediyesine ait olan 9.694,39 m</w:t>
            </w:r>
            <w:r w:rsidRPr="008170F9">
              <w:rPr>
                <w:vertAlign w:val="superscript"/>
              </w:rPr>
              <w:t>2</w:t>
            </w:r>
            <w:r w:rsidRPr="008170F9">
              <w:t xml:space="preserve"> alana sahip, İlçemiz Özerli Mahallesi 1643 ada 4 parsel sayılı taşınmaz ile ilgili</w:t>
            </w:r>
            <w:r>
              <w:t xml:space="preserve"> </w:t>
            </w:r>
            <w:r w:rsidRPr="008170F9">
              <w:t>hazırlanan 6 Nolu Plan ve Bütçe Komisyon Raporu</w:t>
            </w:r>
            <w:r w:rsidRPr="007254F0">
              <w:t xml:space="preserve"> </w:t>
            </w:r>
            <w:r>
              <w:t>15 kabul oyuna</w:t>
            </w:r>
            <w:r w:rsidRPr="008170F9">
              <w:t xml:space="preserve"> karşı 8 red oyu ve 1 çekimser oy ile mevcudun </w:t>
            </w:r>
            <w:r w:rsidRPr="008170F9">
              <w:rPr>
                <w:lang w:val="x-none" w:eastAsia="x-none"/>
              </w:rPr>
              <w:t xml:space="preserve">oy </w:t>
            </w:r>
            <w:r w:rsidRPr="008170F9">
              <w:rPr>
                <w:lang w:eastAsia="x-none"/>
              </w:rPr>
              <w:t>çokluğu ile</w:t>
            </w:r>
            <w:r w:rsidRPr="008170F9">
              <w:rPr>
                <w:lang w:val="x-none" w:eastAsia="x-none"/>
              </w:rPr>
              <w:t xml:space="preserve"> kabul edilmiştir.</w:t>
            </w:r>
          </w:p>
          <w:p w:rsidR="00462FCE" w:rsidRPr="00486C77" w:rsidRDefault="00462FCE" w:rsidP="00DC7B94">
            <w:pPr>
              <w:rPr>
                <w:sz w:val="20"/>
                <w:szCs w:val="20"/>
              </w:rPr>
            </w:pPr>
          </w:p>
        </w:tc>
      </w:tr>
      <w:tr w:rsidR="00486C77" w:rsidRPr="00486C77" w:rsidTr="00DC2D4F">
        <w:trPr>
          <w:trHeight w:val="311"/>
          <w:jc w:val="center"/>
        </w:trPr>
        <w:tc>
          <w:tcPr>
            <w:tcW w:w="562" w:type="dxa"/>
            <w:vAlign w:val="center"/>
          </w:tcPr>
          <w:p w:rsidR="00462FCE" w:rsidRPr="00486C77" w:rsidRDefault="00467D78" w:rsidP="00467D78">
            <w:pPr>
              <w:rPr>
                <w:sz w:val="20"/>
                <w:szCs w:val="20"/>
              </w:rPr>
            </w:pPr>
            <w:r>
              <w:rPr>
                <w:sz w:val="20"/>
                <w:szCs w:val="20"/>
              </w:rPr>
              <w:t>117</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Default="00E616F2" w:rsidP="00E616F2">
            <w:pPr>
              <w:spacing w:line="276" w:lineRule="auto"/>
            </w:pPr>
            <w:r w:rsidRPr="008170F9">
              <w:t>Sanayi Mah</w:t>
            </w:r>
            <w:r>
              <w:t>.</w:t>
            </w:r>
            <w:r w:rsidRPr="008170F9">
              <w:t xml:space="preserve"> ( eski 200 ada 7 parsel ) yeni 1346 ada 1 parsel sayılı taşınmaz üzerinde kat irtifakı bulunan </w:t>
            </w:r>
            <w:r>
              <w:t>taşınmazlar ile</w:t>
            </w:r>
            <w:r w:rsidRPr="008170F9">
              <w:t xml:space="preserve"> ilgili sözleşme yapılması için</w:t>
            </w:r>
            <w:r w:rsidRPr="000D5ECE">
              <w:t xml:space="preserve"> </w:t>
            </w:r>
            <w:r w:rsidRPr="008170F9">
              <w:t>Belediye Başkanı Dr. Bahadır AMAÇ'</w:t>
            </w:r>
            <w:r>
              <w:t xml:space="preserve"> </w:t>
            </w:r>
            <w:r w:rsidRPr="008170F9">
              <w:t>a ve Beled</w:t>
            </w:r>
            <w:r>
              <w:t>iye Encümenine yetki verilmesi için hazırlanan,</w:t>
            </w:r>
            <w:r w:rsidRPr="008170F9">
              <w:t>7 Nolu Plan ve Bütçe Komisyon Raporu</w:t>
            </w:r>
            <w:r>
              <w:t xml:space="preserve"> 15 kabul oyuna karşı, </w:t>
            </w:r>
            <w:r w:rsidRPr="008170F9">
              <w:t xml:space="preserve">9 red oyu ile mevcudun </w:t>
            </w:r>
            <w:r w:rsidRPr="008170F9">
              <w:rPr>
                <w:lang w:val="x-none" w:eastAsia="x-none"/>
              </w:rPr>
              <w:t xml:space="preserve">oy </w:t>
            </w:r>
            <w:r w:rsidRPr="008170F9">
              <w:rPr>
                <w:lang w:eastAsia="x-none"/>
              </w:rPr>
              <w:t>çokluğu ile</w:t>
            </w:r>
            <w:r w:rsidRPr="008170F9">
              <w:rPr>
                <w:lang w:val="x-none" w:eastAsia="x-none"/>
              </w:rPr>
              <w:t xml:space="preserve"> kabul edilmiştir.</w:t>
            </w:r>
          </w:p>
          <w:p w:rsidR="00462FCE" w:rsidRPr="00486C77" w:rsidRDefault="00462FCE" w:rsidP="00DC7B94">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rPr>
                <w:sz w:val="20"/>
                <w:szCs w:val="20"/>
              </w:rPr>
            </w:pPr>
            <w:r>
              <w:rPr>
                <w:sz w:val="20"/>
                <w:szCs w:val="20"/>
              </w:rPr>
              <w:t>118</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EF3379" w:rsidRDefault="00E616F2" w:rsidP="00E616F2">
            <w:r w:rsidRPr="00EF3379">
              <w:t>Belediyemiz Meclis Üyeleri arasından seçilen Belediye Başkan Yardımcılarına; Belediye Başkanı aylık ödeneğinin 2/3’ü kadar ödenek verilmesi komisyonumuzca oy birliği ile uygun görülmüştür.</w:t>
            </w:r>
            <w:r>
              <w:t>1</w:t>
            </w:r>
            <w:r w:rsidRPr="00EF3379">
              <w:t xml:space="preserve"> no.lu Plan ve Bütçe Komisyonu Raporu mevcudun oy birliğiyle ile kabul edilmiştir.</w:t>
            </w:r>
          </w:p>
          <w:p w:rsidR="00462FCE" w:rsidRPr="00486C77" w:rsidRDefault="00462FCE" w:rsidP="00DC7B94">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rPr>
                <w:sz w:val="20"/>
                <w:szCs w:val="20"/>
              </w:rPr>
            </w:pPr>
            <w:r>
              <w:rPr>
                <w:sz w:val="20"/>
                <w:szCs w:val="20"/>
              </w:rPr>
              <w:t>119</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492242" w:rsidRDefault="00E616F2" w:rsidP="00E616F2">
            <w:r w:rsidRPr="006342F3">
              <w:t>202</w:t>
            </w:r>
            <w:r>
              <w:t>6</w:t>
            </w:r>
            <w:r w:rsidRPr="006342F3">
              <w:t xml:space="preserve"> Yılı Meclis ve Komisyon Üyeleri huzur hakkı ücretl</w:t>
            </w:r>
            <w:r>
              <w:t>erinin belirlenmesine esas, 2026</w:t>
            </w:r>
            <w:r w:rsidRPr="006342F3">
              <w:t xml:space="preserve"> yılı için Belediye Başkanı’nın almış olduğu aylık brüt ödeneğin günlük tutarının üçte biri tutarında ücret verilmesi komisyonumuzca oy </w:t>
            </w:r>
            <w:r>
              <w:t>birliği ile uygun görülmüştür. 2</w:t>
            </w:r>
            <w:r w:rsidRPr="006342F3">
              <w:t xml:space="preserve"> no.lu Plan ve Bütçe Komisyonu Raporu mevcudun oy birliği ile kabul edilmiştir.</w:t>
            </w:r>
          </w:p>
          <w:p w:rsidR="00462FCE" w:rsidRPr="00486C77" w:rsidRDefault="00462FCE" w:rsidP="00DC7B94">
            <w:pPr>
              <w:rPr>
                <w:sz w:val="20"/>
                <w:szCs w:val="20"/>
              </w:rPr>
            </w:pPr>
          </w:p>
        </w:tc>
      </w:tr>
      <w:tr w:rsidR="00486C77" w:rsidRPr="00486C77" w:rsidTr="00DC2D4F">
        <w:trPr>
          <w:trHeight w:val="399"/>
          <w:jc w:val="center"/>
        </w:trPr>
        <w:tc>
          <w:tcPr>
            <w:tcW w:w="562" w:type="dxa"/>
            <w:vAlign w:val="center"/>
          </w:tcPr>
          <w:p w:rsidR="00462FCE" w:rsidRPr="00486C77" w:rsidRDefault="00467D78" w:rsidP="00467D78">
            <w:pPr>
              <w:ind w:firstLine="0"/>
              <w:rPr>
                <w:sz w:val="20"/>
                <w:szCs w:val="20"/>
              </w:rPr>
            </w:pPr>
            <w:r>
              <w:rPr>
                <w:sz w:val="20"/>
                <w:szCs w:val="20"/>
              </w:rPr>
              <w:t>20</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236160" w:rsidRDefault="00E616F2" w:rsidP="00E616F2">
            <w:r>
              <w:t>2026</w:t>
            </w:r>
            <w:r w:rsidRPr="00236160">
              <w:t xml:space="preserve"> yılı için Belediye Zabıta Hizmetlerinde 657 sayılı kanuna tabi olarak fiilen çalışan personele Aylık Maktu Fazla Çalışma Ücreti </w:t>
            </w:r>
            <w:r w:rsidRPr="00932576">
              <w:t>olarak 4.045,00 Türk Lirası verilmesi</w:t>
            </w:r>
            <w:r w:rsidRPr="00236160">
              <w:t xml:space="preserve"> komisyonumuzca oy birliği ile uygun görülmüştür. </w:t>
            </w:r>
            <w:r>
              <w:t>3</w:t>
            </w:r>
            <w:r w:rsidRPr="00236160">
              <w:t xml:space="preserve"> no.lu Plan ve Bütçe Komisyonu Raporu yapılan açık oylamada mevcudun oy birliği ile kabul edilmiştir.</w:t>
            </w:r>
          </w:p>
          <w:p w:rsidR="00462FCE" w:rsidRPr="00486C77" w:rsidRDefault="00462FCE" w:rsidP="00DC2D4F">
            <w:pPr>
              <w:rPr>
                <w:sz w:val="20"/>
                <w:szCs w:val="20"/>
              </w:rPr>
            </w:pPr>
          </w:p>
        </w:tc>
      </w:tr>
      <w:tr w:rsidR="00486C77" w:rsidRPr="00486C77" w:rsidTr="00D4111D">
        <w:trPr>
          <w:trHeight w:val="699"/>
          <w:jc w:val="center"/>
        </w:trPr>
        <w:tc>
          <w:tcPr>
            <w:tcW w:w="562" w:type="dxa"/>
            <w:vAlign w:val="center"/>
          </w:tcPr>
          <w:p w:rsidR="00462FCE" w:rsidRPr="00486C77" w:rsidRDefault="00467D78" w:rsidP="00C9050C">
            <w:pPr>
              <w:ind w:firstLine="0"/>
              <w:rPr>
                <w:sz w:val="20"/>
                <w:szCs w:val="20"/>
              </w:rPr>
            </w:pPr>
            <w:r>
              <w:rPr>
                <w:sz w:val="20"/>
                <w:szCs w:val="20"/>
              </w:rPr>
              <w:t>21</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16485D" w:rsidRDefault="00E616F2" w:rsidP="00E616F2">
            <w:r w:rsidRPr="0016485D">
              <w:t>2026 yılında çalıştırılması düşünülen Tam ve Kısmi zamanlı sözleşmeli personel pozisyonlarının ücretlerinin belirlenmesi hususu komisyonumuzca Kadro Unvanlarına göre tek tek incelenmiş olup, Sözleşmeli Personelin ücretlerinin tabloda ki şekilde uygulanması komisyonumuzca oy birliği ile uygun görülmüştür. 4 no.lu Plan ve Bütçe Komisyonu Raporu yapılan açık oylamada mevcudun oy birliği ile kabul edilmiştir.</w:t>
            </w:r>
          </w:p>
          <w:p w:rsidR="00462FCE" w:rsidRPr="00486C77" w:rsidRDefault="00462FCE" w:rsidP="00DC7B94">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ind w:firstLine="0"/>
              <w:rPr>
                <w:sz w:val="20"/>
                <w:szCs w:val="20"/>
              </w:rPr>
            </w:pPr>
            <w:r>
              <w:rPr>
                <w:sz w:val="20"/>
                <w:szCs w:val="20"/>
              </w:rPr>
              <w:t>22</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A53220" w:rsidRDefault="00E616F2" w:rsidP="00E616F2">
            <w:r w:rsidRPr="006264B3">
              <w:t xml:space="preserve">II Sayılı Boş Kadro Değişiklik Cetveline uygun olarak Boş Kadro İptal/İhdasının </w:t>
            </w:r>
            <w:r w:rsidRPr="00A757B2">
              <w:t>yapılabilmesi işlemine esas hazırlanan 5 nolu Plan ve Bütçe Komisyonu Raporu</w:t>
            </w:r>
            <w:r>
              <w:t xml:space="preserve"> </w:t>
            </w:r>
            <w:r w:rsidRPr="00A53220">
              <w:t>mevcudun oy birliği ile kabul edilmiştir.</w:t>
            </w:r>
          </w:p>
          <w:p w:rsidR="00462FCE" w:rsidRPr="00486C77" w:rsidRDefault="00462FCE" w:rsidP="00DC7B94">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ind w:firstLine="0"/>
              <w:rPr>
                <w:sz w:val="20"/>
                <w:szCs w:val="20"/>
              </w:rPr>
            </w:pPr>
            <w:r>
              <w:rPr>
                <w:sz w:val="20"/>
                <w:szCs w:val="20"/>
              </w:rPr>
              <w:t>23</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38589F" w:rsidRDefault="00E616F2" w:rsidP="00E616F2">
            <w:pPr>
              <w:spacing w:line="276" w:lineRule="auto"/>
            </w:pPr>
            <w:r w:rsidRPr="0038589F">
              <w:t>İlçemiz Çaylı Mahallesi 1526 ve 1527 parsellere yönelik hazırlanan 1/1000 ölçekli uygulama i</w:t>
            </w:r>
            <w:r>
              <w:t xml:space="preserve">mar planı değişikliği teklifine esas hazırlanan 1 nolu </w:t>
            </w:r>
            <w:r w:rsidRPr="008170F9">
              <w:t>İmar Komisyon Raporu</w:t>
            </w:r>
            <w:r>
              <w:t xml:space="preserve"> </w:t>
            </w:r>
            <w:r w:rsidRPr="0038589F">
              <w:t>mevcudun oy birliği ile kabul edilmiştir.</w:t>
            </w:r>
          </w:p>
          <w:p w:rsidR="00462FCE" w:rsidRPr="00486C77" w:rsidRDefault="00462FCE" w:rsidP="00DC7B94">
            <w:pPr>
              <w:rPr>
                <w:sz w:val="20"/>
                <w:szCs w:val="20"/>
              </w:rPr>
            </w:pPr>
          </w:p>
        </w:tc>
      </w:tr>
      <w:tr w:rsidR="00486C77" w:rsidRPr="00486C77" w:rsidTr="00DC2D4F">
        <w:trPr>
          <w:trHeight w:val="314"/>
          <w:jc w:val="center"/>
        </w:trPr>
        <w:tc>
          <w:tcPr>
            <w:tcW w:w="562" w:type="dxa"/>
            <w:vAlign w:val="center"/>
          </w:tcPr>
          <w:p w:rsidR="00462FCE" w:rsidRPr="00486C77" w:rsidRDefault="00467D78" w:rsidP="00467D78">
            <w:pPr>
              <w:ind w:firstLine="0"/>
              <w:rPr>
                <w:sz w:val="20"/>
                <w:szCs w:val="20"/>
              </w:rPr>
            </w:pPr>
            <w:r>
              <w:rPr>
                <w:sz w:val="20"/>
                <w:szCs w:val="20"/>
              </w:rPr>
              <w:t>24</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651A96" w:rsidRDefault="00E616F2" w:rsidP="00E616F2">
            <w:pPr>
              <w:rPr>
                <w:color w:val="000000"/>
              </w:rPr>
            </w:pPr>
            <w:r w:rsidRPr="00651A96">
              <w:t>T</w:t>
            </w:r>
            <w:r>
              <w:t>.B.</w:t>
            </w:r>
            <w:r w:rsidRPr="00651A96">
              <w:t>B Başkanlığına, sıfır atık hedeflerimiz kapsamında çevre kirliliğinin önlenmesi, atıkların kaynağında ayrı toplanmasının teşvik edilmesi ve sıfır atık uygulamalarının kesintisiz şekilde devam edebilmesi ve vatandaşların atıklarını uygun şekilde teslim edebilmesi için</w:t>
            </w:r>
            <w:r>
              <w:t>,</w:t>
            </w:r>
            <w:r w:rsidRPr="00651A96">
              <w:t xml:space="preserve"> Belediyemize 1.000.000,00 TL (Bir milyon Türk Lirası) tutarında hibe desteği sağlanmasına karar verilmiş olup, bu nakdi desteğe ilişkin protokolün hazırlanabilmesi ve tüm iş ve işlemlerin yürütülmesi amacıyla Dörtyol Belediye Başkanına yetki verilmesi hususu</w:t>
            </w:r>
            <w:r>
              <w:t xml:space="preserve">na esas hazırlanan  </w:t>
            </w:r>
            <w:r w:rsidRPr="008170F9">
              <w:rPr>
                <w:lang w:eastAsia="x-none"/>
              </w:rPr>
              <w:t>9 No</w:t>
            </w:r>
            <w:r>
              <w:rPr>
                <w:lang w:eastAsia="x-none"/>
              </w:rPr>
              <w:t xml:space="preserve"> </w:t>
            </w:r>
            <w:r w:rsidRPr="008170F9">
              <w:rPr>
                <w:lang w:eastAsia="x-none"/>
              </w:rPr>
              <w:t>lu Plan ve Bütçe Komisyon Raporu</w:t>
            </w:r>
            <w:r w:rsidRPr="00651A96">
              <w:rPr>
                <w:color w:val="000000"/>
              </w:rPr>
              <w:t xml:space="preserve"> mevcudun oy birliği ile kabul edilmiştir. </w:t>
            </w:r>
          </w:p>
          <w:p w:rsidR="00462FCE" w:rsidRPr="00486C77" w:rsidRDefault="00462FCE" w:rsidP="00DC2D4F">
            <w:pPr>
              <w:rPr>
                <w:sz w:val="20"/>
                <w:szCs w:val="20"/>
              </w:rPr>
            </w:pPr>
          </w:p>
        </w:tc>
      </w:tr>
      <w:tr w:rsidR="00486C77" w:rsidRPr="00486C77" w:rsidTr="007B7B16">
        <w:trPr>
          <w:trHeight w:val="420"/>
          <w:jc w:val="center"/>
        </w:trPr>
        <w:tc>
          <w:tcPr>
            <w:tcW w:w="562" w:type="dxa"/>
            <w:vAlign w:val="center"/>
          </w:tcPr>
          <w:p w:rsidR="00462FCE" w:rsidRPr="00486C77" w:rsidRDefault="00467D78" w:rsidP="00467D78">
            <w:pPr>
              <w:ind w:firstLine="0"/>
              <w:rPr>
                <w:sz w:val="20"/>
                <w:szCs w:val="20"/>
              </w:rPr>
            </w:pPr>
            <w:r>
              <w:rPr>
                <w:sz w:val="20"/>
                <w:szCs w:val="20"/>
              </w:rPr>
              <w:t>25</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7B7605" w:rsidRDefault="00E616F2" w:rsidP="00E616F2">
            <w:pPr>
              <w:rPr>
                <w:color w:val="000000"/>
              </w:rPr>
            </w:pPr>
            <w:r w:rsidRPr="007B7605">
              <w:rPr>
                <w:color w:val="000000"/>
              </w:rPr>
              <w:t>202</w:t>
            </w:r>
            <w:r>
              <w:rPr>
                <w:color w:val="000000"/>
              </w:rPr>
              <w:t>6</w:t>
            </w:r>
            <w:r w:rsidRPr="007B7605">
              <w:rPr>
                <w:color w:val="000000"/>
              </w:rPr>
              <w:t xml:space="preserve"> Yılı Asansör Periyodik Kontrol Ücretlerinin belirlenmesine esas, </w:t>
            </w:r>
            <w:r w:rsidRPr="008170F9">
              <w:rPr>
                <w:bCs/>
                <w:color w:val="333333"/>
                <w:shd w:val="clear" w:color="auto" w:fill="FFFFFF"/>
              </w:rPr>
              <w:t>01/01/2026 - 31/12/2026 tarihleri arasında </w:t>
            </w:r>
            <w:r w:rsidRPr="008170F9">
              <w:rPr>
                <w:color w:val="333333"/>
                <w:shd w:val="clear" w:color="auto" w:fill="FFFFFF"/>
              </w:rPr>
              <w:t xml:space="preserve">gerçekleştirilecek asansör periyodik kontrollerinde geçerli olacak asansör muayene ücretleri </w:t>
            </w:r>
            <w:r w:rsidRPr="008170F9">
              <w:rPr>
                <w:bCs/>
                <w:color w:val="333333"/>
                <w:shd w:val="clear" w:color="auto" w:fill="FFFFFF"/>
              </w:rPr>
              <w:t xml:space="preserve">Sanayi ve Teknoloji Bakanlığının belirlediği </w:t>
            </w:r>
            <w:r w:rsidRPr="008170F9">
              <w:rPr>
                <w:color w:val="333333"/>
                <w:shd w:val="clear" w:color="auto" w:fill="FFFFFF"/>
              </w:rPr>
              <w:t>taban ve tavan ücretleri tablosu ekte sunulmuş olup, asansör periyodik ücretinin Dörtyol Belediyesi olarak Taban Fiyattan uygulanması ve ilgili yönetmelikte yer alan ‘‘İdare Payı’’ </w:t>
            </w:r>
            <w:r w:rsidRPr="008170F9">
              <w:rPr>
                <w:bCs/>
                <w:color w:val="333333"/>
                <w:shd w:val="clear" w:color="auto" w:fill="FFFFFF"/>
              </w:rPr>
              <w:t xml:space="preserve">Protokol gereği %10 oranında alınması </w:t>
            </w:r>
            <w:r w:rsidRPr="008170F9">
              <w:rPr>
                <w:color w:val="333333"/>
                <w:shd w:val="clear" w:color="auto" w:fill="FFFFFF"/>
              </w:rPr>
              <w:t>komisyonumuzca uygun görülmüştür</w:t>
            </w:r>
            <w:r>
              <w:rPr>
                <w:color w:val="000000"/>
              </w:rPr>
              <w:t xml:space="preserve">. </w:t>
            </w:r>
            <w:r w:rsidRPr="007B7605">
              <w:rPr>
                <w:color w:val="000000"/>
              </w:rPr>
              <w:t>10 no.lu</w:t>
            </w:r>
            <w:r>
              <w:rPr>
                <w:color w:val="000000"/>
              </w:rPr>
              <w:t xml:space="preserve"> Plan ve Bütçe Komisyonu Raporu, </w:t>
            </w:r>
            <w:r w:rsidRPr="007B7605">
              <w:rPr>
                <w:color w:val="000000"/>
              </w:rPr>
              <w:t>mevcudun oy birliği ile kabul edilmiştir.</w:t>
            </w:r>
          </w:p>
          <w:p w:rsidR="00462FCE" w:rsidRPr="00486C77" w:rsidRDefault="00462FCE" w:rsidP="00DC2D4F">
            <w:pPr>
              <w:rPr>
                <w:sz w:val="20"/>
                <w:szCs w:val="20"/>
              </w:rPr>
            </w:pPr>
          </w:p>
        </w:tc>
      </w:tr>
      <w:tr w:rsidR="00486C77" w:rsidRPr="00486C77" w:rsidTr="00BA4E53">
        <w:trPr>
          <w:trHeight w:val="229"/>
          <w:jc w:val="center"/>
        </w:trPr>
        <w:tc>
          <w:tcPr>
            <w:tcW w:w="562" w:type="dxa"/>
            <w:vAlign w:val="center"/>
          </w:tcPr>
          <w:p w:rsidR="00462FCE" w:rsidRPr="00486C77" w:rsidRDefault="00467D78" w:rsidP="00467D78">
            <w:pPr>
              <w:ind w:firstLine="0"/>
              <w:rPr>
                <w:sz w:val="20"/>
                <w:szCs w:val="20"/>
              </w:rPr>
            </w:pPr>
            <w:r>
              <w:rPr>
                <w:sz w:val="20"/>
                <w:szCs w:val="20"/>
              </w:rPr>
              <w:t>26</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C23932" w:rsidRDefault="00E616F2" w:rsidP="00E616F2">
            <w:pPr>
              <w:pStyle w:val="ListeParagraf"/>
              <w:spacing w:line="240" w:lineRule="auto"/>
              <w:ind w:left="0"/>
              <w:rPr>
                <w:rFonts w:ascii="Times New Roman" w:hAnsi="Times New Roman"/>
                <w:b/>
                <w:sz w:val="24"/>
                <w:szCs w:val="24"/>
              </w:rPr>
            </w:pPr>
            <w:r w:rsidRPr="00075A69">
              <w:rPr>
                <w:rFonts w:ascii="Times New Roman" w:hAnsi="Times New Roman"/>
                <w:sz w:val="24"/>
                <w:szCs w:val="24"/>
              </w:rPr>
              <w:t xml:space="preserve">Mülkiyeti Dörtyol Belediyesine ait olan Çaylı 163 ada 1 parsel 1.521,51 metrekare, Özerli 1562 ada 1 parsel 3.818,79 metrekare ile Özerli 1645 ada 1 </w:t>
            </w:r>
            <w:r>
              <w:rPr>
                <w:rFonts w:ascii="Times New Roman" w:hAnsi="Times New Roman"/>
                <w:sz w:val="24"/>
                <w:szCs w:val="24"/>
              </w:rPr>
              <w:t>parsel ile</w:t>
            </w:r>
            <w:r w:rsidRPr="00075A69">
              <w:rPr>
                <w:rFonts w:ascii="Times New Roman" w:hAnsi="Times New Roman"/>
                <w:sz w:val="24"/>
                <w:szCs w:val="24"/>
              </w:rPr>
              <w:t xml:space="preserve"> ilgili sözleşme yapılması için Belediye Başkanı Dr. Bahadır AMAÇ' a ve Belediye Encümenine yetki verilmesi hususuna esas hazırlanan 8 Nolu Plan ve Bütçe Komisyon Raporu, </w:t>
            </w:r>
            <w:r w:rsidRPr="008170F9">
              <w:rPr>
                <w:rFonts w:ascii="Times New Roman" w:hAnsi="Times New Roman"/>
              </w:rPr>
              <w:t xml:space="preserve">15 kabul oya karşı 9 red oyu ile mevcudun </w:t>
            </w:r>
            <w:r w:rsidRPr="008170F9">
              <w:rPr>
                <w:rFonts w:ascii="Times New Roman" w:hAnsi="Times New Roman"/>
                <w:lang w:val="x-none" w:eastAsia="x-none"/>
              </w:rPr>
              <w:t xml:space="preserve">oy </w:t>
            </w:r>
            <w:r w:rsidRPr="008170F9">
              <w:rPr>
                <w:rFonts w:ascii="Times New Roman" w:hAnsi="Times New Roman"/>
                <w:lang w:eastAsia="x-none"/>
              </w:rPr>
              <w:t>çokluğu ile</w:t>
            </w:r>
            <w:r w:rsidRPr="008170F9">
              <w:rPr>
                <w:rFonts w:ascii="Times New Roman" w:hAnsi="Times New Roman"/>
                <w:lang w:val="x-none" w:eastAsia="x-none"/>
              </w:rPr>
              <w:t xml:space="preserve"> kabul edilmiştir</w:t>
            </w:r>
          </w:p>
          <w:p w:rsidR="00462FCE" w:rsidRPr="00486C77" w:rsidRDefault="00462FCE" w:rsidP="00DC2D4F">
            <w:pPr>
              <w:rPr>
                <w:sz w:val="20"/>
                <w:szCs w:val="20"/>
              </w:rPr>
            </w:pPr>
          </w:p>
        </w:tc>
      </w:tr>
      <w:tr w:rsidR="00486C77" w:rsidRPr="00486C77" w:rsidTr="00D4111D">
        <w:trPr>
          <w:trHeight w:val="699"/>
          <w:jc w:val="center"/>
        </w:trPr>
        <w:tc>
          <w:tcPr>
            <w:tcW w:w="562" w:type="dxa"/>
            <w:vAlign w:val="center"/>
          </w:tcPr>
          <w:p w:rsidR="00462FCE" w:rsidRPr="00486C77" w:rsidRDefault="00467D78" w:rsidP="00467D78">
            <w:pPr>
              <w:ind w:firstLine="0"/>
              <w:rPr>
                <w:sz w:val="20"/>
                <w:szCs w:val="20"/>
              </w:rPr>
            </w:pPr>
            <w:r>
              <w:rPr>
                <w:sz w:val="20"/>
                <w:szCs w:val="20"/>
              </w:rPr>
              <w:t>27</w:t>
            </w:r>
          </w:p>
        </w:tc>
        <w:tc>
          <w:tcPr>
            <w:tcW w:w="1134" w:type="dxa"/>
            <w:vAlign w:val="center"/>
          </w:tcPr>
          <w:p w:rsidR="00462FCE" w:rsidRPr="00486C77" w:rsidRDefault="00467D78" w:rsidP="00D4111D">
            <w:pPr>
              <w:ind w:firstLine="0"/>
              <w:rPr>
                <w:sz w:val="20"/>
                <w:szCs w:val="20"/>
              </w:rPr>
            </w:pPr>
            <w:r w:rsidRPr="00486C77">
              <w:rPr>
                <w:sz w:val="20"/>
                <w:szCs w:val="20"/>
              </w:rPr>
              <w:t>0</w:t>
            </w:r>
            <w:r>
              <w:rPr>
                <w:sz w:val="20"/>
                <w:szCs w:val="20"/>
              </w:rPr>
              <w:t>8</w:t>
            </w:r>
            <w:r w:rsidRPr="00486C77">
              <w:rPr>
                <w:sz w:val="20"/>
                <w:szCs w:val="20"/>
              </w:rPr>
              <w:t>.</w:t>
            </w:r>
            <w:r>
              <w:rPr>
                <w:sz w:val="20"/>
                <w:szCs w:val="20"/>
              </w:rPr>
              <w:t>01</w:t>
            </w:r>
            <w:r w:rsidRPr="00486C77">
              <w:rPr>
                <w:sz w:val="20"/>
                <w:szCs w:val="20"/>
              </w:rPr>
              <w:t>.202</w:t>
            </w:r>
            <w:r>
              <w:rPr>
                <w:sz w:val="20"/>
                <w:szCs w:val="20"/>
              </w:rPr>
              <w:t>6</w:t>
            </w:r>
          </w:p>
        </w:tc>
        <w:tc>
          <w:tcPr>
            <w:tcW w:w="9084" w:type="dxa"/>
            <w:vAlign w:val="center"/>
          </w:tcPr>
          <w:p w:rsidR="00E616F2" w:rsidRPr="00BA694E" w:rsidRDefault="00E616F2" w:rsidP="00E616F2">
            <w:pPr>
              <w:pStyle w:val="ListeParagraf"/>
              <w:spacing w:line="240" w:lineRule="auto"/>
              <w:ind w:left="0"/>
              <w:rPr>
                <w:rFonts w:ascii="Times New Roman" w:hAnsi="Times New Roman"/>
                <w:sz w:val="24"/>
                <w:szCs w:val="24"/>
              </w:rPr>
            </w:pPr>
            <w:r w:rsidRPr="00BA694E">
              <w:rPr>
                <w:rFonts w:ascii="Times New Roman" w:hAnsi="Times New Roman"/>
                <w:sz w:val="24"/>
                <w:szCs w:val="24"/>
              </w:rPr>
              <w:t xml:space="preserve">Özel Kalem Müdürlüğünce; % 100 hissesi Dörtyol Belediyesine ait bulunan Dörtyol Belediyesi Kent Hizmetleri Sanayi ve Ticaret Limited Şirketi bünyesinde 6102 Sayılı Türk Ticaret Kanunu Gereğince Yönetim Kurulu Başkanı ve Müdürler Kurul Başkanı görevlendirilmesi hususu </w:t>
            </w:r>
            <w:r w:rsidRPr="00BA694E">
              <w:rPr>
                <w:rFonts w:ascii="Times New Roman" w:eastAsiaTheme="minorEastAsia" w:hAnsi="Times New Roman"/>
                <w:color w:val="000000" w:themeColor="text1"/>
                <w:kern w:val="24"/>
                <w:sz w:val="24"/>
                <w:szCs w:val="24"/>
              </w:rPr>
              <w:t>ile ilgili konu 11</w:t>
            </w:r>
            <w:r w:rsidRPr="00BA694E">
              <w:rPr>
                <w:rFonts w:ascii="Times New Roman" w:hAnsi="Times New Roman"/>
                <w:color w:val="FF0000"/>
                <w:sz w:val="24"/>
                <w:szCs w:val="24"/>
              </w:rPr>
              <w:t xml:space="preserve"> </w:t>
            </w:r>
            <w:r w:rsidRPr="00BA694E">
              <w:rPr>
                <w:rFonts w:ascii="Times New Roman" w:hAnsi="Times New Roman"/>
                <w:sz w:val="24"/>
                <w:szCs w:val="24"/>
              </w:rPr>
              <w:t xml:space="preserve">Nolu Plan ve Bütçe Komisyon Raporu </w:t>
            </w:r>
            <w:r w:rsidRPr="00BA694E">
              <w:rPr>
                <w:rFonts w:ascii="Times New Roman" w:hAnsi="Times New Roman"/>
                <w:sz w:val="24"/>
                <w:szCs w:val="24"/>
                <w:lang w:eastAsia="x-none"/>
              </w:rPr>
              <w:t>mevcudun oy birliğiyle kabul edilmiştir.</w:t>
            </w:r>
          </w:p>
          <w:p w:rsidR="00462FCE" w:rsidRPr="00486C77" w:rsidRDefault="00462FCE" w:rsidP="00DC2D4F">
            <w:pPr>
              <w:rPr>
                <w:sz w:val="20"/>
                <w:szCs w:val="20"/>
              </w:rPr>
            </w:pPr>
          </w:p>
        </w:tc>
      </w:tr>
    </w:tbl>
    <w:tbl>
      <w:tblPr>
        <w:tblW w:w="9909" w:type="dxa"/>
        <w:jc w:val="center"/>
        <w:tblLook w:val="04A0" w:firstRow="1" w:lastRow="0" w:firstColumn="1" w:lastColumn="0" w:noHBand="0" w:noVBand="1"/>
      </w:tblPr>
      <w:tblGrid>
        <w:gridCol w:w="3210"/>
        <w:gridCol w:w="3235"/>
        <w:gridCol w:w="3464"/>
      </w:tblGrid>
      <w:tr w:rsidR="00486C77" w:rsidRPr="00486C77" w:rsidTr="00364766">
        <w:trPr>
          <w:trHeight w:val="163"/>
          <w:jc w:val="center"/>
        </w:trPr>
        <w:tc>
          <w:tcPr>
            <w:tcW w:w="3210" w:type="dxa"/>
            <w:vAlign w:val="center"/>
          </w:tcPr>
          <w:p w:rsidR="00AF422F" w:rsidRPr="00486C77" w:rsidRDefault="00340692" w:rsidP="00535B7E">
            <w:pPr>
              <w:widowControl w:val="0"/>
              <w:autoSpaceDE w:val="0"/>
              <w:autoSpaceDN w:val="0"/>
              <w:adjustRightInd w:val="0"/>
              <w:jc w:val="center"/>
              <w:rPr>
                <w:sz w:val="20"/>
                <w:szCs w:val="20"/>
              </w:rPr>
            </w:pPr>
            <w:r w:rsidRPr="00486C77">
              <w:rPr>
                <w:sz w:val="20"/>
                <w:szCs w:val="20"/>
              </w:rPr>
              <w:t>Dr. Bahadır AMAÇ</w:t>
            </w:r>
          </w:p>
        </w:tc>
        <w:tc>
          <w:tcPr>
            <w:tcW w:w="3235" w:type="dxa"/>
            <w:vAlign w:val="center"/>
          </w:tcPr>
          <w:p w:rsidR="00AF422F" w:rsidRPr="00486C77" w:rsidRDefault="006423A2" w:rsidP="00B21355">
            <w:pPr>
              <w:widowControl w:val="0"/>
              <w:autoSpaceDE w:val="0"/>
              <w:autoSpaceDN w:val="0"/>
              <w:adjustRightInd w:val="0"/>
              <w:rPr>
                <w:sz w:val="20"/>
                <w:szCs w:val="20"/>
              </w:rPr>
            </w:pPr>
            <w:r w:rsidRPr="00486C77">
              <w:rPr>
                <w:sz w:val="20"/>
                <w:szCs w:val="20"/>
              </w:rPr>
              <w:t>Gülsüm Nida BÖLÜKBAŞI SOYLU</w:t>
            </w:r>
          </w:p>
        </w:tc>
        <w:tc>
          <w:tcPr>
            <w:tcW w:w="3464" w:type="dxa"/>
            <w:vAlign w:val="center"/>
          </w:tcPr>
          <w:p w:rsidR="00AF422F" w:rsidRPr="00486C77" w:rsidRDefault="00295006" w:rsidP="0036396D">
            <w:pPr>
              <w:widowControl w:val="0"/>
              <w:autoSpaceDE w:val="0"/>
              <w:autoSpaceDN w:val="0"/>
              <w:adjustRightInd w:val="0"/>
              <w:jc w:val="center"/>
              <w:rPr>
                <w:sz w:val="20"/>
                <w:szCs w:val="20"/>
              </w:rPr>
            </w:pPr>
            <w:r>
              <w:rPr>
                <w:sz w:val="20"/>
                <w:szCs w:val="20"/>
              </w:rPr>
              <w:t>Ziya HASOĞLU</w:t>
            </w:r>
          </w:p>
        </w:tc>
      </w:tr>
      <w:tr w:rsidR="00AF422F" w:rsidRPr="00486C77" w:rsidTr="00364766">
        <w:trPr>
          <w:trHeight w:val="174"/>
          <w:jc w:val="center"/>
        </w:trPr>
        <w:tc>
          <w:tcPr>
            <w:tcW w:w="3210" w:type="dxa"/>
            <w:vAlign w:val="center"/>
          </w:tcPr>
          <w:p w:rsidR="00AF422F" w:rsidRPr="00486C77" w:rsidRDefault="00AF422F" w:rsidP="00535B7E">
            <w:pPr>
              <w:widowControl w:val="0"/>
              <w:autoSpaceDE w:val="0"/>
              <w:autoSpaceDN w:val="0"/>
              <w:adjustRightInd w:val="0"/>
              <w:jc w:val="center"/>
              <w:rPr>
                <w:sz w:val="20"/>
                <w:szCs w:val="20"/>
              </w:rPr>
            </w:pPr>
            <w:r w:rsidRPr="00486C77">
              <w:rPr>
                <w:sz w:val="20"/>
                <w:szCs w:val="20"/>
              </w:rPr>
              <w:t>Belediye Başkanı</w:t>
            </w:r>
          </w:p>
        </w:tc>
        <w:tc>
          <w:tcPr>
            <w:tcW w:w="3235" w:type="dxa"/>
            <w:vAlign w:val="center"/>
          </w:tcPr>
          <w:p w:rsidR="00AF422F" w:rsidRPr="00486C77" w:rsidRDefault="00637764" w:rsidP="00535B7E">
            <w:pPr>
              <w:widowControl w:val="0"/>
              <w:autoSpaceDE w:val="0"/>
              <w:autoSpaceDN w:val="0"/>
              <w:adjustRightInd w:val="0"/>
              <w:jc w:val="center"/>
              <w:rPr>
                <w:sz w:val="20"/>
                <w:szCs w:val="20"/>
              </w:rPr>
            </w:pPr>
            <w:r w:rsidRPr="00486C77">
              <w:rPr>
                <w:sz w:val="20"/>
                <w:szCs w:val="20"/>
              </w:rPr>
              <w:t>Kâtip</w:t>
            </w:r>
            <w:r w:rsidR="00AF422F" w:rsidRPr="00486C77">
              <w:rPr>
                <w:sz w:val="20"/>
                <w:szCs w:val="20"/>
              </w:rPr>
              <w:t xml:space="preserve"> Üye</w:t>
            </w:r>
          </w:p>
        </w:tc>
        <w:tc>
          <w:tcPr>
            <w:tcW w:w="3464" w:type="dxa"/>
            <w:vAlign w:val="center"/>
          </w:tcPr>
          <w:p w:rsidR="00AF422F" w:rsidRPr="00486C77" w:rsidRDefault="00CC1B7A" w:rsidP="0036396D">
            <w:pPr>
              <w:widowControl w:val="0"/>
              <w:autoSpaceDE w:val="0"/>
              <w:autoSpaceDN w:val="0"/>
              <w:adjustRightInd w:val="0"/>
              <w:jc w:val="center"/>
              <w:rPr>
                <w:sz w:val="20"/>
                <w:szCs w:val="20"/>
              </w:rPr>
            </w:pPr>
            <w:r>
              <w:rPr>
                <w:sz w:val="20"/>
                <w:szCs w:val="20"/>
              </w:rPr>
              <w:t xml:space="preserve">Yedek </w:t>
            </w:r>
            <w:bookmarkStart w:id="0" w:name="_GoBack"/>
            <w:bookmarkEnd w:id="0"/>
            <w:r w:rsidR="00637764" w:rsidRPr="00486C77">
              <w:rPr>
                <w:sz w:val="20"/>
                <w:szCs w:val="20"/>
              </w:rPr>
              <w:t>Kâtip</w:t>
            </w:r>
            <w:r w:rsidR="00AF422F" w:rsidRPr="00486C77">
              <w:rPr>
                <w:sz w:val="20"/>
                <w:szCs w:val="20"/>
              </w:rPr>
              <w:t xml:space="preserve"> Üye</w:t>
            </w:r>
          </w:p>
        </w:tc>
      </w:tr>
    </w:tbl>
    <w:p w:rsidR="00AF422F" w:rsidRPr="00486C77" w:rsidRDefault="00AF422F" w:rsidP="00D9284A">
      <w:pPr>
        <w:pStyle w:val="AralkYok"/>
        <w:rPr>
          <w:sz w:val="20"/>
          <w:szCs w:val="20"/>
        </w:rPr>
      </w:pPr>
    </w:p>
    <w:sectPr w:rsidR="00AF422F" w:rsidRPr="00486C77" w:rsidSect="0036396D">
      <w:pgSz w:w="11906" w:h="16838"/>
      <w:pgMar w:top="284" w:right="567" w:bottom="284"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EB" w:rsidRDefault="00CB45EB" w:rsidP="003930C8">
      <w:r>
        <w:separator/>
      </w:r>
    </w:p>
  </w:endnote>
  <w:endnote w:type="continuationSeparator" w:id="0">
    <w:p w:rsidR="00CB45EB" w:rsidRDefault="00CB45EB"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EB" w:rsidRDefault="00CB45EB" w:rsidP="003930C8">
      <w:r>
        <w:separator/>
      </w:r>
    </w:p>
  </w:footnote>
  <w:footnote w:type="continuationSeparator" w:id="0">
    <w:p w:rsidR="00CB45EB" w:rsidRDefault="00CB45EB" w:rsidP="0039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614C"/>
    <w:rsid w:val="000064B4"/>
    <w:rsid w:val="00006A43"/>
    <w:rsid w:val="00006D4A"/>
    <w:rsid w:val="0000746A"/>
    <w:rsid w:val="00007BF5"/>
    <w:rsid w:val="00012EEF"/>
    <w:rsid w:val="00017178"/>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62D"/>
    <w:rsid w:val="00050DCC"/>
    <w:rsid w:val="00056978"/>
    <w:rsid w:val="00057056"/>
    <w:rsid w:val="00060138"/>
    <w:rsid w:val="00062394"/>
    <w:rsid w:val="0006284D"/>
    <w:rsid w:val="00065247"/>
    <w:rsid w:val="00067A23"/>
    <w:rsid w:val="00067A62"/>
    <w:rsid w:val="00070304"/>
    <w:rsid w:val="000708B1"/>
    <w:rsid w:val="00070DD5"/>
    <w:rsid w:val="00075842"/>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2AAB"/>
    <w:rsid w:val="000A5AA7"/>
    <w:rsid w:val="000A6ABF"/>
    <w:rsid w:val="000A75C2"/>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722F"/>
    <w:rsid w:val="000E14DF"/>
    <w:rsid w:val="000E4554"/>
    <w:rsid w:val="000E5FBD"/>
    <w:rsid w:val="000F14AA"/>
    <w:rsid w:val="000F2623"/>
    <w:rsid w:val="000F4636"/>
    <w:rsid w:val="000F62D6"/>
    <w:rsid w:val="000F68BB"/>
    <w:rsid w:val="000F72A7"/>
    <w:rsid w:val="00101C0E"/>
    <w:rsid w:val="001026A9"/>
    <w:rsid w:val="00104265"/>
    <w:rsid w:val="00104EF1"/>
    <w:rsid w:val="00104FE3"/>
    <w:rsid w:val="00105A8A"/>
    <w:rsid w:val="0010626F"/>
    <w:rsid w:val="0011082F"/>
    <w:rsid w:val="00116526"/>
    <w:rsid w:val="00117B07"/>
    <w:rsid w:val="001205B3"/>
    <w:rsid w:val="00123104"/>
    <w:rsid w:val="001250F0"/>
    <w:rsid w:val="001251D5"/>
    <w:rsid w:val="00125574"/>
    <w:rsid w:val="00130320"/>
    <w:rsid w:val="00131EB9"/>
    <w:rsid w:val="0013208D"/>
    <w:rsid w:val="00132B5B"/>
    <w:rsid w:val="0013389F"/>
    <w:rsid w:val="001342B2"/>
    <w:rsid w:val="00134680"/>
    <w:rsid w:val="00134DF0"/>
    <w:rsid w:val="00134DF5"/>
    <w:rsid w:val="00135EAB"/>
    <w:rsid w:val="0013600A"/>
    <w:rsid w:val="00140016"/>
    <w:rsid w:val="00141223"/>
    <w:rsid w:val="00143655"/>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74358"/>
    <w:rsid w:val="00180E83"/>
    <w:rsid w:val="001826F9"/>
    <w:rsid w:val="00182E97"/>
    <w:rsid w:val="00183DA0"/>
    <w:rsid w:val="00185E3A"/>
    <w:rsid w:val="00187862"/>
    <w:rsid w:val="001901C8"/>
    <w:rsid w:val="001930CD"/>
    <w:rsid w:val="00193374"/>
    <w:rsid w:val="001934EB"/>
    <w:rsid w:val="00195C49"/>
    <w:rsid w:val="00195F1E"/>
    <w:rsid w:val="00197206"/>
    <w:rsid w:val="001A0C87"/>
    <w:rsid w:val="001A188D"/>
    <w:rsid w:val="001A3C88"/>
    <w:rsid w:val="001A3E40"/>
    <w:rsid w:val="001A54D4"/>
    <w:rsid w:val="001A7232"/>
    <w:rsid w:val="001A739C"/>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27E0A"/>
    <w:rsid w:val="00231652"/>
    <w:rsid w:val="00233EE0"/>
    <w:rsid w:val="00234D35"/>
    <w:rsid w:val="00237E11"/>
    <w:rsid w:val="002414D8"/>
    <w:rsid w:val="002445E7"/>
    <w:rsid w:val="002451D7"/>
    <w:rsid w:val="00246C78"/>
    <w:rsid w:val="0025188E"/>
    <w:rsid w:val="00251BAD"/>
    <w:rsid w:val="00253565"/>
    <w:rsid w:val="002537CE"/>
    <w:rsid w:val="0025590D"/>
    <w:rsid w:val="00256937"/>
    <w:rsid w:val="00262359"/>
    <w:rsid w:val="00263351"/>
    <w:rsid w:val="0026346B"/>
    <w:rsid w:val="0026372B"/>
    <w:rsid w:val="0026555F"/>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C77"/>
    <w:rsid w:val="00295006"/>
    <w:rsid w:val="00296215"/>
    <w:rsid w:val="00297FE7"/>
    <w:rsid w:val="002A1149"/>
    <w:rsid w:val="002A1393"/>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1E1B"/>
    <w:rsid w:val="0030390C"/>
    <w:rsid w:val="0030568A"/>
    <w:rsid w:val="003058D9"/>
    <w:rsid w:val="00306FE9"/>
    <w:rsid w:val="003114BD"/>
    <w:rsid w:val="00311E1A"/>
    <w:rsid w:val="00313DA7"/>
    <w:rsid w:val="00314E32"/>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37889"/>
    <w:rsid w:val="00340160"/>
    <w:rsid w:val="00340692"/>
    <w:rsid w:val="00343C43"/>
    <w:rsid w:val="00344F50"/>
    <w:rsid w:val="003504B2"/>
    <w:rsid w:val="00350E18"/>
    <w:rsid w:val="00351956"/>
    <w:rsid w:val="0036396D"/>
    <w:rsid w:val="0036452F"/>
    <w:rsid w:val="00364766"/>
    <w:rsid w:val="00364A59"/>
    <w:rsid w:val="00370709"/>
    <w:rsid w:val="00373E51"/>
    <w:rsid w:val="00374CD5"/>
    <w:rsid w:val="00383BFD"/>
    <w:rsid w:val="00391280"/>
    <w:rsid w:val="003927BD"/>
    <w:rsid w:val="003930C8"/>
    <w:rsid w:val="00395BDB"/>
    <w:rsid w:val="00396438"/>
    <w:rsid w:val="003978F0"/>
    <w:rsid w:val="003A10CD"/>
    <w:rsid w:val="003A16DD"/>
    <w:rsid w:val="003B306C"/>
    <w:rsid w:val="003B373D"/>
    <w:rsid w:val="003B5F10"/>
    <w:rsid w:val="003B6FD4"/>
    <w:rsid w:val="003B791A"/>
    <w:rsid w:val="003B7A70"/>
    <w:rsid w:val="003C05C0"/>
    <w:rsid w:val="003C510F"/>
    <w:rsid w:val="003C526E"/>
    <w:rsid w:val="003D06CE"/>
    <w:rsid w:val="003D095E"/>
    <w:rsid w:val="003D1C1D"/>
    <w:rsid w:val="003D2462"/>
    <w:rsid w:val="003D25F2"/>
    <w:rsid w:val="003E226B"/>
    <w:rsid w:val="003E3521"/>
    <w:rsid w:val="003E4694"/>
    <w:rsid w:val="003E5738"/>
    <w:rsid w:val="003F2318"/>
    <w:rsid w:val="003F300A"/>
    <w:rsid w:val="003F7894"/>
    <w:rsid w:val="004004E0"/>
    <w:rsid w:val="00400CE1"/>
    <w:rsid w:val="00402D54"/>
    <w:rsid w:val="0040530E"/>
    <w:rsid w:val="004101A4"/>
    <w:rsid w:val="00413C5D"/>
    <w:rsid w:val="004207F5"/>
    <w:rsid w:val="00425871"/>
    <w:rsid w:val="0042689C"/>
    <w:rsid w:val="00426A41"/>
    <w:rsid w:val="00431E97"/>
    <w:rsid w:val="00435A84"/>
    <w:rsid w:val="00435D82"/>
    <w:rsid w:val="0044258F"/>
    <w:rsid w:val="00445A66"/>
    <w:rsid w:val="00446B85"/>
    <w:rsid w:val="004518AB"/>
    <w:rsid w:val="00454D6E"/>
    <w:rsid w:val="00462229"/>
    <w:rsid w:val="00462FCE"/>
    <w:rsid w:val="00464382"/>
    <w:rsid w:val="00464EAA"/>
    <w:rsid w:val="004654E8"/>
    <w:rsid w:val="00466345"/>
    <w:rsid w:val="0046765A"/>
    <w:rsid w:val="0046798C"/>
    <w:rsid w:val="00467D78"/>
    <w:rsid w:val="00472A5D"/>
    <w:rsid w:val="004734EE"/>
    <w:rsid w:val="004735A4"/>
    <w:rsid w:val="004747C8"/>
    <w:rsid w:val="00476FC8"/>
    <w:rsid w:val="004779A3"/>
    <w:rsid w:val="00480785"/>
    <w:rsid w:val="00480C7A"/>
    <w:rsid w:val="00485364"/>
    <w:rsid w:val="00486C77"/>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5B7E"/>
    <w:rsid w:val="0053780F"/>
    <w:rsid w:val="00541CD4"/>
    <w:rsid w:val="00545767"/>
    <w:rsid w:val="005461A0"/>
    <w:rsid w:val="0054756A"/>
    <w:rsid w:val="00550CF8"/>
    <w:rsid w:val="00553A2A"/>
    <w:rsid w:val="005548B3"/>
    <w:rsid w:val="00556E34"/>
    <w:rsid w:val="00561C38"/>
    <w:rsid w:val="0056279F"/>
    <w:rsid w:val="00562DCF"/>
    <w:rsid w:val="0056565E"/>
    <w:rsid w:val="005736CF"/>
    <w:rsid w:val="005745CE"/>
    <w:rsid w:val="005751DA"/>
    <w:rsid w:val="00577291"/>
    <w:rsid w:val="00580528"/>
    <w:rsid w:val="00582B0F"/>
    <w:rsid w:val="00583D4F"/>
    <w:rsid w:val="005870DB"/>
    <w:rsid w:val="00593C9D"/>
    <w:rsid w:val="0059408C"/>
    <w:rsid w:val="00597643"/>
    <w:rsid w:val="005A305A"/>
    <w:rsid w:val="005A39B0"/>
    <w:rsid w:val="005A5370"/>
    <w:rsid w:val="005A5619"/>
    <w:rsid w:val="005B260F"/>
    <w:rsid w:val="005B5DC8"/>
    <w:rsid w:val="005B6600"/>
    <w:rsid w:val="005C02BD"/>
    <w:rsid w:val="005C1338"/>
    <w:rsid w:val="005C6AE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3A2"/>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4476"/>
    <w:rsid w:val="00694B24"/>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C6752"/>
    <w:rsid w:val="006D0686"/>
    <w:rsid w:val="006D0806"/>
    <w:rsid w:val="006D2493"/>
    <w:rsid w:val="006D2AB4"/>
    <w:rsid w:val="006D5502"/>
    <w:rsid w:val="006D5C40"/>
    <w:rsid w:val="006D6D3C"/>
    <w:rsid w:val="006D7523"/>
    <w:rsid w:val="006E0089"/>
    <w:rsid w:val="006E5964"/>
    <w:rsid w:val="006E5BC6"/>
    <w:rsid w:val="006E6160"/>
    <w:rsid w:val="006F046F"/>
    <w:rsid w:val="006F2C07"/>
    <w:rsid w:val="006F6BF1"/>
    <w:rsid w:val="007000B5"/>
    <w:rsid w:val="00700732"/>
    <w:rsid w:val="00700BC2"/>
    <w:rsid w:val="00700F09"/>
    <w:rsid w:val="007015F5"/>
    <w:rsid w:val="00702A68"/>
    <w:rsid w:val="00703378"/>
    <w:rsid w:val="00704ADA"/>
    <w:rsid w:val="00706246"/>
    <w:rsid w:val="00710226"/>
    <w:rsid w:val="00711A9D"/>
    <w:rsid w:val="00713C37"/>
    <w:rsid w:val="0071607F"/>
    <w:rsid w:val="00716360"/>
    <w:rsid w:val="0071675B"/>
    <w:rsid w:val="00726226"/>
    <w:rsid w:val="00727F3A"/>
    <w:rsid w:val="00731178"/>
    <w:rsid w:val="007311E3"/>
    <w:rsid w:val="007317C0"/>
    <w:rsid w:val="007337B5"/>
    <w:rsid w:val="007351E8"/>
    <w:rsid w:val="00735CDA"/>
    <w:rsid w:val="007369AD"/>
    <w:rsid w:val="007373A0"/>
    <w:rsid w:val="0074002E"/>
    <w:rsid w:val="00741DA8"/>
    <w:rsid w:val="00743BCB"/>
    <w:rsid w:val="007446BE"/>
    <w:rsid w:val="00744F45"/>
    <w:rsid w:val="0074788A"/>
    <w:rsid w:val="00750728"/>
    <w:rsid w:val="00750D86"/>
    <w:rsid w:val="0075267F"/>
    <w:rsid w:val="0075299A"/>
    <w:rsid w:val="0075428A"/>
    <w:rsid w:val="00755E62"/>
    <w:rsid w:val="007606E7"/>
    <w:rsid w:val="00760BDC"/>
    <w:rsid w:val="00761E9F"/>
    <w:rsid w:val="007629B7"/>
    <w:rsid w:val="0076357B"/>
    <w:rsid w:val="00763C51"/>
    <w:rsid w:val="00766E80"/>
    <w:rsid w:val="0077059D"/>
    <w:rsid w:val="007711A0"/>
    <w:rsid w:val="00774A5C"/>
    <w:rsid w:val="00775A9A"/>
    <w:rsid w:val="00780773"/>
    <w:rsid w:val="00784D24"/>
    <w:rsid w:val="00786500"/>
    <w:rsid w:val="007915A8"/>
    <w:rsid w:val="00791781"/>
    <w:rsid w:val="007922E6"/>
    <w:rsid w:val="00792B23"/>
    <w:rsid w:val="00794337"/>
    <w:rsid w:val="00794B75"/>
    <w:rsid w:val="007958EE"/>
    <w:rsid w:val="0079714E"/>
    <w:rsid w:val="00797DF3"/>
    <w:rsid w:val="007A1152"/>
    <w:rsid w:val="007A423E"/>
    <w:rsid w:val="007A4CFE"/>
    <w:rsid w:val="007A7D85"/>
    <w:rsid w:val="007B40BB"/>
    <w:rsid w:val="007B6962"/>
    <w:rsid w:val="007B750D"/>
    <w:rsid w:val="007B7B16"/>
    <w:rsid w:val="007C1495"/>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5709"/>
    <w:rsid w:val="00846057"/>
    <w:rsid w:val="00850AB8"/>
    <w:rsid w:val="00855CE6"/>
    <w:rsid w:val="00862841"/>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2AAC"/>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0FB"/>
    <w:rsid w:val="009826F7"/>
    <w:rsid w:val="0098381D"/>
    <w:rsid w:val="009946F7"/>
    <w:rsid w:val="009A06AA"/>
    <w:rsid w:val="009A0FA5"/>
    <w:rsid w:val="009A2C6D"/>
    <w:rsid w:val="009A412A"/>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61AC"/>
    <w:rsid w:val="00A67356"/>
    <w:rsid w:val="00A70E46"/>
    <w:rsid w:val="00A72E9C"/>
    <w:rsid w:val="00A73212"/>
    <w:rsid w:val="00A75249"/>
    <w:rsid w:val="00A7723B"/>
    <w:rsid w:val="00A77820"/>
    <w:rsid w:val="00A77CDA"/>
    <w:rsid w:val="00A805EB"/>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34B3"/>
    <w:rsid w:val="00AD44D3"/>
    <w:rsid w:val="00AD68AA"/>
    <w:rsid w:val="00AD68C6"/>
    <w:rsid w:val="00AD69DC"/>
    <w:rsid w:val="00AE0F19"/>
    <w:rsid w:val="00AE3395"/>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355"/>
    <w:rsid w:val="00B21FC6"/>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5A1"/>
    <w:rsid w:val="00B447D7"/>
    <w:rsid w:val="00B50885"/>
    <w:rsid w:val="00B50DAA"/>
    <w:rsid w:val="00B51664"/>
    <w:rsid w:val="00B52439"/>
    <w:rsid w:val="00B52626"/>
    <w:rsid w:val="00B5357F"/>
    <w:rsid w:val="00B536E6"/>
    <w:rsid w:val="00B53CCD"/>
    <w:rsid w:val="00B5487D"/>
    <w:rsid w:val="00B54E1A"/>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5A1F"/>
    <w:rsid w:val="00B9762D"/>
    <w:rsid w:val="00BA06B9"/>
    <w:rsid w:val="00BA2073"/>
    <w:rsid w:val="00BA4949"/>
    <w:rsid w:val="00BA4BA4"/>
    <w:rsid w:val="00BA4E53"/>
    <w:rsid w:val="00BA5488"/>
    <w:rsid w:val="00BA5D3D"/>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032C"/>
    <w:rsid w:val="00C74D5B"/>
    <w:rsid w:val="00C77864"/>
    <w:rsid w:val="00C77A27"/>
    <w:rsid w:val="00C8004D"/>
    <w:rsid w:val="00C80D3E"/>
    <w:rsid w:val="00C834F8"/>
    <w:rsid w:val="00C847C4"/>
    <w:rsid w:val="00C85184"/>
    <w:rsid w:val="00C9050C"/>
    <w:rsid w:val="00C91C71"/>
    <w:rsid w:val="00C9214B"/>
    <w:rsid w:val="00C923B4"/>
    <w:rsid w:val="00C938FF"/>
    <w:rsid w:val="00C94028"/>
    <w:rsid w:val="00CA0719"/>
    <w:rsid w:val="00CA0846"/>
    <w:rsid w:val="00CA35C3"/>
    <w:rsid w:val="00CA3989"/>
    <w:rsid w:val="00CA3AB7"/>
    <w:rsid w:val="00CA4E3D"/>
    <w:rsid w:val="00CA7F09"/>
    <w:rsid w:val="00CB28D8"/>
    <w:rsid w:val="00CB45EB"/>
    <w:rsid w:val="00CB4AEE"/>
    <w:rsid w:val="00CB74CE"/>
    <w:rsid w:val="00CC1B7A"/>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3E80"/>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25CF1"/>
    <w:rsid w:val="00D33E27"/>
    <w:rsid w:val="00D35A25"/>
    <w:rsid w:val="00D35AAE"/>
    <w:rsid w:val="00D361EE"/>
    <w:rsid w:val="00D36AA5"/>
    <w:rsid w:val="00D37ADE"/>
    <w:rsid w:val="00D40223"/>
    <w:rsid w:val="00D4111D"/>
    <w:rsid w:val="00D41747"/>
    <w:rsid w:val="00D44808"/>
    <w:rsid w:val="00D500AE"/>
    <w:rsid w:val="00D51FBE"/>
    <w:rsid w:val="00D552A4"/>
    <w:rsid w:val="00D552D9"/>
    <w:rsid w:val="00D573D8"/>
    <w:rsid w:val="00D61FDB"/>
    <w:rsid w:val="00D62362"/>
    <w:rsid w:val="00D63913"/>
    <w:rsid w:val="00D64099"/>
    <w:rsid w:val="00D6646D"/>
    <w:rsid w:val="00D6663A"/>
    <w:rsid w:val="00D66E16"/>
    <w:rsid w:val="00D67606"/>
    <w:rsid w:val="00D67E84"/>
    <w:rsid w:val="00D71DAB"/>
    <w:rsid w:val="00D745DA"/>
    <w:rsid w:val="00D75027"/>
    <w:rsid w:val="00D75984"/>
    <w:rsid w:val="00D75C63"/>
    <w:rsid w:val="00D77C08"/>
    <w:rsid w:val="00D80A18"/>
    <w:rsid w:val="00D80B40"/>
    <w:rsid w:val="00D81AF8"/>
    <w:rsid w:val="00D82973"/>
    <w:rsid w:val="00D8360E"/>
    <w:rsid w:val="00D844B0"/>
    <w:rsid w:val="00D859A4"/>
    <w:rsid w:val="00D90C2E"/>
    <w:rsid w:val="00D919ED"/>
    <w:rsid w:val="00D9284A"/>
    <w:rsid w:val="00D93173"/>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2D4F"/>
    <w:rsid w:val="00DC3342"/>
    <w:rsid w:val="00DC34BC"/>
    <w:rsid w:val="00DC3852"/>
    <w:rsid w:val="00DC45E5"/>
    <w:rsid w:val="00DC4E64"/>
    <w:rsid w:val="00DC7B9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6F2"/>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F004A"/>
    <w:rsid w:val="00EF049D"/>
    <w:rsid w:val="00EF0699"/>
    <w:rsid w:val="00EF3E07"/>
    <w:rsid w:val="00EF3EDC"/>
    <w:rsid w:val="00EF4E92"/>
    <w:rsid w:val="00EF532A"/>
    <w:rsid w:val="00EF7875"/>
    <w:rsid w:val="00F00E19"/>
    <w:rsid w:val="00F03F34"/>
    <w:rsid w:val="00F0420F"/>
    <w:rsid w:val="00F059E5"/>
    <w:rsid w:val="00F0725F"/>
    <w:rsid w:val="00F07BD6"/>
    <w:rsid w:val="00F10C6D"/>
    <w:rsid w:val="00F12E54"/>
    <w:rsid w:val="00F13F3C"/>
    <w:rsid w:val="00F1519D"/>
    <w:rsid w:val="00F16648"/>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012"/>
    <w:rsid w:val="00F916F0"/>
    <w:rsid w:val="00F9204B"/>
    <w:rsid w:val="00F92D0E"/>
    <w:rsid w:val="00F97097"/>
    <w:rsid w:val="00FA07D8"/>
    <w:rsid w:val="00FA1F6B"/>
    <w:rsid w:val="00FA3315"/>
    <w:rsid w:val="00FA37E5"/>
    <w:rsid w:val="00FA3B9D"/>
    <w:rsid w:val="00FA448C"/>
    <w:rsid w:val="00FA5175"/>
    <w:rsid w:val="00FA6648"/>
    <w:rsid w:val="00FA6887"/>
    <w:rsid w:val="00FA7CDB"/>
    <w:rsid w:val="00FB4751"/>
    <w:rsid w:val="00FB666A"/>
    <w:rsid w:val="00FB6841"/>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D7CED"/>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B95F"/>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 w:type="character" w:styleId="KitapBal">
    <w:name w:val="Book Title"/>
    <w:uiPriority w:val="33"/>
    <w:qFormat/>
    <w:rsid w:val="007915A8"/>
    <w:rPr>
      <w:b/>
      <w:bCs/>
      <w:i/>
      <w:iCs/>
      <w:spacing w:val="5"/>
    </w:rPr>
  </w:style>
  <w:style w:type="character" w:styleId="Gl">
    <w:name w:val="Strong"/>
    <w:uiPriority w:val="22"/>
    <w:qFormat/>
    <w:rsid w:val="000A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F79A-A6AF-470D-B094-856E1830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3</Pages>
  <Words>1459</Words>
  <Characters>8322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HATICE BALIKCI</cp:lastModifiedBy>
  <cp:revision>90</cp:revision>
  <cp:lastPrinted>2021-01-14T07:23:00Z</cp:lastPrinted>
  <dcterms:created xsi:type="dcterms:W3CDTF">2022-04-05T10:00:00Z</dcterms:created>
  <dcterms:modified xsi:type="dcterms:W3CDTF">2026-01-21T11:22:00Z</dcterms:modified>
</cp:coreProperties>
</file>